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1B2C4" w14:textId="745333BA" w:rsidR="00126B60" w:rsidRPr="00E159B5" w:rsidRDefault="00A90FC3" w:rsidP="00A90FC3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Latn-RS"/>
        </w:rPr>
        <w:t xml:space="preserve">                                                                                                      </w:t>
      </w:r>
      <w:r w:rsidR="00126B60" w:rsidRPr="00E159B5">
        <w:rPr>
          <w:sz w:val="22"/>
          <w:szCs w:val="22"/>
          <w:lang w:val="sr-Cyrl-CS"/>
        </w:rPr>
        <w:t xml:space="preserve">Образац број 2. </w:t>
      </w:r>
    </w:p>
    <w:p w14:paraId="0953DBDA" w14:textId="58043D33" w:rsidR="00126B60" w:rsidRDefault="00126B60" w:rsidP="00126B60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14:paraId="35ACB3BB" w14:textId="77777777" w:rsidR="00794C8D" w:rsidRPr="00E159B5" w:rsidRDefault="00794C8D" w:rsidP="00126B60">
      <w:pPr>
        <w:ind w:firstLine="720"/>
        <w:jc w:val="right"/>
        <w:rPr>
          <w:sz w:val="22"/>
          <w:szCs w:val="22"/>
          <w:lang w:val="sr-Cyrl-CS"/>
        </w:rPr>
      </w:pPr>
    </w:p>
    <w:p w14:paraId="427FEC9C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1338B546" w14:textId="77777777" w:rsidR="002B75C6" w:rsidRDefault="002B75C6" w:rsidP="00126B60">
      <w:pPr>
        <w:jc w:val="center"/>
        <w:rPr>
          <w:b/>
          <w:sz w:val="22"/>
          <w:szCs w:val="22"/>
          <w:lang w:val="sr-Cyrl-CS"/>
        </w:rPr>
      </w:pPr>
    </w:p>
    <w:p w14:paraId="77A42F6C" w14:textId="40A4F430" w:rsidR="00126B60" w:rsidRPr="00E159B5" w:rsidRDefault="00126B60" w:rsidP="00126B60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14:paraId="70BC341F" w14:textId="77777777" w:rsidR="00126B60" w:rsidRPr="00E159B5" w:rsidRDefault="00126B60" w:rsidP="00126B60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14:paraId="7F288D0F" w14:textId="77777777" w:rsidR="00126B60" w:rsidRPr="00E159B5" w:rsidRDefault="00126B60" w:rsidP="00126B60">
      <w:pPr>
        <w:jc w:val="center"/>
        <w:rPr>
          <w:sz w:val="22"/>
          <w:szCs w:val="22"/>
          <w:lang w:val="sr-Cyrl-CS"/>
        </w:rPr>
      </w:pPr>
    </w:p>
    <w:p w14:paraId="51B865C5" w14:textId="4CBC2052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BE3A11" w:rsidRPr="004636DF">
        <w:rPr>
          <w:b/>
          <w:bCs/>
          <w:sz w:val="22"/>
          <w:szCs w:val="22"/>
          <w:lang w:val="sr-Cyrl-BA"/>
        </w:rPr>
        <w:t>др Мирјана Бојанић Ћирковић</w:t>
      </w:r>
      <w:r w:rsidR="004636DF">
        <w:rPr>
          <w:b/>
          <w:bCs/>
          <w:sz w:val="22"/>
          <w:szCs w:val="22"/>
          <w:lang w:val="sr-Cyrl-BA"/>
        </w:rPr>
        <w:t xml:space="preserve">, </w:t>
      </w:r>
      <w:r w:rsidR="004636DF">
        <w:rPr>
          <w:sz w:val="22"/>
          <w:szCs w:val="22"/>
          <w:lang w:val="sr-Cyrl-BA"/>
        </w:rPr>
        <w:t xml:space="preserve">доцент, </w:t>
      </w:r>
      <w:r w:rsidRPr="00E159B5">
        <w:rPr>
          <w:sz w:val="22"/>
          <w:szCs w:val="22"/>
        </w:rPr>
        <w:t>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BE3A11" w:rsidRPr="004636DF">
        <w:rPr>
          <w:b/>
          <w:bCs/>
          <w:i/>
          <w:sz w:val="22"/>
          <w:szCs w:val="22"/>
          <w:lang w:val="sr-Cyrl-BA"/>
        </w:rPr>
        <w:t>ванредни професор</w:t>
      </w:r>
      <w:r w:rsidR="00BE3A11">
        <w:rPr>
          <w:sz w:val="22"/>
          <w:szCs w:val="22"/>
          <w:lang w:val="sr-Cyrl-BA"/>
        </w:rPr>
        <w:t xml:space="preserve"> </w:t>
      </w:r>
      <w:r w:rsidRPr="00E159B5">
        <w:rPr>
          <w:sz w:val="22"/>
          <w:szCs w:val="22"/>
        </w:rPr>
        <w:t xml:space="preserve">за ужу научну област </w:t>
      </w:r>
      <w:r w:rsidR="00BE3A11" w:rsidRPr="004636DF">
        <w:rPr>
          <w:b/>
          <w:bCs/>
          <w:sz w:val="22"/>
          <w:szCs w:val="22"/>
          <w:lang w:val="sr-Cyrl-BA"/>
        </w:rPr>
        <w:t>Српска и компаративна књижевност</w:t>
      </w:r>
      <w:r w:rsidR="00BE3A11">
        <w:rPr>
          <w:sz w:val="22"/>
          <w:szCs w:val="22"/>
          <w:lang w:val="sr-Cyrl-BA"/>
        </w:rPr>
        <w:t xml:space="preserve"> (</w:t>
      </w:r>
      <w:r w:rsidR="00BE3A11" w:rsidRPr="004636DF">
        <w:rPr>
          <w:i/>
          <w:iCs/>
          <w:sz w:val="22"/>
          <w:szCs w:val="22"/>
          <w:lang w:val="sr-Cyrl-BA"/>
        </w:rPr>
        <w:t>Историја културе српског народа</w:t>
      </w:r>
      <w:r w:rsidR="00BE3A11" w:rsidRPr="004636DF">
        <w:rPr>
          <w:sz w:val="22"/>
          <w:szCs w:val="22"/>
          <w:lang w:val="sr-Cyrl-BA"/>
        </w:rPr>
        <w:t xml:space="preserve">, </w:t>
      </w:r>
      <w:r w:rsidR="00BE3A11" w:rsidRPr="004636DF">
        <w:rPr>
          <w:i/>
          <w:iCs/>
          <w:sz w:val="22"/>
          <w:szCs w:val="22"/>
          <w:lang w:val="sr-Cyrl-BA"/>
        </w:rPr>
        <w:t>Теорије читања и интерпретације</w:t>
      </w:r>
      <w:r w:rsidR="00BE3A11" w:rsidRPr="004636DF">
        <w:rPr>
          <w:sz w:val="22"/>
          <w:szCs w:val="22"/>
          <w:lang w:val="sr-Cyrl-BA"/>
        </w:rPr>
        <w:t>,</w:t>
      </w:r>
      <w:r w:rsidR="00BE3A11" w:rsidRPr="004636DF">
        <w:rPr>
          <w:i/>
          <w:iCs/>
          <w:sz w:val="22"/>
          <w:szCs w:val="22"/>
          <w:lang w:val="sr-Cyrl-BA"/>
        </w:rPr>
        <w:t xml:space="preserve"> Увод у теорију књижевности</w:t>
      </w:r>
      <w:r w:rsidR="00BE3A11">
        <w:rPr>
          <w:sz w:val="22"/>
          <w:szCs w:val="22"/>
          <w:lang w:val="sr-Cyrl-BA"/>
        </w:rPr>
        <w:t xml:space="preserve">) </w:t>
      </w:r>
      <w:r w:rsidRPr="00E159B5">
        <w:rPr>
          <w:sz w:val="22"/>
          <w:szCs w:val="22"/>
        </w:rPr>
        <w:t xml:space="preserve">за </w:t>
      </w:r>
      <w:r w:rsidR="00BE3A11">
        <w:rPr>
          <w:sz w:val="22"/>
          <w:szCs w:val="22"/>
        </w:rPr>
        <w:t xml:space="preserve">изборни период у трајању од </w:t>
      </w:r>
      <w:r w:rsidR="00BE3A11">
        <w:rPr>
          <w:sz w:val="22"/>
          <w:szCs w:val="22"/>
          <w:lang w:val="sr-Cyrl-BA"/>
        </w:rPr>
        <w:t>5</w:t>
      </w:r>
      <w:r w:rsidRPr="00E159B5">
        <w:rPr>
          <w:sz w:val="22"/>
          <w:szCs w:val="22"/>
        </w:rPr>
        <w:t xml:space="preserve"> година.</w:t>
      </w:r>
    </w:p>
    <w:p w14:paraId="2A251102" w14:textId="77777777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14:paraId="6B0A366B" w14:textId="17F6ECBB" w:rsidR="00126B60" w:rsidRPr="00E159B5" w:rsidRDefault="00126B60" w:rsidP="00126B60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3.</w:t>
      </w:r>
      <w:r w:rsidRPr="00E159B5">
        <w:rPr>
          <w:sz w:val="22"/>
          <w:szCs w:val="22"/>
        </w:rPr>
        <w:t xml:space="preserve"> Предлог одлуке доставити </w:t>
      </w:r>
      <w:r w:rsidR="00BE3A11">
        <w:rPr>
          <w:sz w:val="22"/>
          <w:szCs w:val="22"/>
          <w:lang w:val="sr-Cyrl-BA"/>
        </w:rPr>
        <w:t>Изборном већу Филозофског факултета у Нишу</w:t>
      </w:r>
      <w:r w:rsidRPr="00E159B5">
        <w:rPr>
          <w:sz w:val="22"/>
          <w:szCs w:val="22"/>
        </w:rPr>
        <w:t>, секретару Факултета, Служби за опште послове и архиви Факултета.</w:t>
      </w:r>
    </w:p>
    <w:p w14:paraId="01D685A9" w14:textId="77777777" w:rsidR="00126B60" w:rsidRDefault="00126B60" w:rsidP="00126B60">
      <w:pPr>
        <w:rPr>
          <w:b/>
          <w:sz w:val="22"/>
          <w:lang w:val="sr-Cyrl-CS"/>
        </w:rPr>
      </w:pPr>
    </w:p>
    <w:p w14:paraId="1DD24F55" w14:textId="77777777" w:rsidR="00126B60" w:rsidRDefault="00126B60" w:rsidP="00126B60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14:paraId="283A26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14:paraId="59E11D6E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14:paraId="2C32EC24" w14:textId="347EFA1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BE3A11">
        <w:rPr>
          <w:sz w:val="22"/>
          <w:lang w:val="sr-Cyrl-CS"/>
        </w:rPr>
        <w:t>Мирјана Д. Бојанић Ћирковић</w:t>
      </w:r>
    </w:p>
    <w:p w14:paraId="3899D920" w14:textId="36FC2CE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BE3A11">
        <w:rPr>
          <w:sz w:val="22"/>
          <w:lang w:val="sr-Cyrl-CS"/>
        </w:rPr>
        <w:t xml:space="preserve">5. 3. 1985, Прокупље </w:t>
      </w:r>
    </w:p>
    <w:p w14:paraId="012B7560" w14:textId="464A3EBF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BE3A11">
        <w:rPr>
          <w:sz w:val="22"/>
          <w:lang w:val="sr-Cyrl-CS"/>
        </w:rPr>
        <w:t>18420 Блаце, Карађорђева 173/12</w:t>
      </w:r>
      <w:r w:rsidR="00E33CF2">
        <w:rPr>
          <w:sz w:val="22"/>
          <w:lang w:val="sr-Cyrl-CS"/>
        </w:rPr>
        <w:t>.</w:t>
      </w:r>
    </w:p>
    <w:p w14:paraId="7B4281B1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14:paraId="41766EBE" w14:textId="667BCB9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BE3A11">
        <w:rPr>
          <w:sz w:val="22"/>
          <w:lang w:val="sr-Cyrl-CS"/>
        </w:rPr>
        <w:t xml:space="preserve"> Филозофски факултет Универзитета у Нишу</w:t>
      </w:r>
    </w:p>
    <w:p w14:paraId="778355BF" w14:textId="36732CF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BE3A11">
        <w:rPr>
          <w:sz w:val="22"/>
          <w:lang w:val="sr-Cyrl-CS"/>
        </w:rPr>
        <w:t xml:space="preserve"> Књижевност и српски језик</w:t>
      </w:r>
    </w:p>
    <w:p w14:paraId="047D81B8" w14:textId="5C53B6A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BE3A11">
        <w:rPr>
          <w:sz w:val="22"/>
          <w:lang w:val="sr-Cyrl-CS"/>
        </w:rPr>
        <w:t>2010, Ниш (Филозофски факултет)</w:t>
      </w:r>
    </w:p>
    <w:p w14:paraId="0F182695" w14:textId="2070A301" w:rsidR="009376AE" w:rsidRDefault="009376AE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BE3A11">
        <w:rPr>
          <w:sz w:val="22"/>
          <w:lang w:val="sr-Cyrl-CS"/>
        </w:rPr>
        <w:t xml:space="preserve"> Српска и компаративна књижевност</w:t>
      </w:r>
    </w:p>
    <w:p w14:paraId="5DE610BC" w14:textId="77777777" w:rsidR="00126B60" w:rsidRDefault="00126B60" w:rsidP="00126B60">
      <w:pPr>
        <w:rPr>
          <w:b/>
          <w:sz w:val="22"/>
          <w:lang w:val="sr-Cyrl-CS"/>
        </w:rPr>
      </w:pPr>
    </w:p>
    <w:p w14:paraId="21D497B5" w14:textId="39F73CA0" w:rsidR="00126B60" w:rsidRPr="00BE3A11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i/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BE3A11" w:rsidRPr="00BE3A11">
        <w:rPr>
          <w:i/>
          <w:sz w:val="22"/>
          <w:lang w:val="sr-Cyrl-CS"/>
        </w:rPr>
        <w:t xml:space="preserve">Типологија читалаца у романима Милорада Павића у </w:t>
      </w:r>
      <w:r w:rsidR="00BE3A11">
        <w:rPr>
          <w:i/>
          <w:sz w:val="22"/>
          <w:lang w:val="sr-Cyrl-CS"/>
        </w:rPr>
        <w:t xml:space="preserve">     </w:t>
      </w:r>
      <w:r w:rsidR="00BE3A11" w:rsidRPr="00BE3A11">
        <w:rPr>
          <w:i/>
          <w:sz w:val="22"/>
          <w:lang w:val="sr-Cyrl-CS"/>
        </w:rPr>
        <w:t>контексту савремених теорија читања</w:t>
      </w:r>
    </w:p>
    <w:p w14:paraId="73CCB425" w14:textId="5A3292E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научна област</w:t>
      </w:r>
      <w:r w:rsidR="003674B7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BE3A11">
        <w:rPr>
          <w:sz w:val="22"/>
          <w:lang w:val="sr-Cyrl-CS"/>
        </w:rPr>
        <w:t>Српска и компаративна књижевност</w:t>
      </w:r>
    </w:p>
    <w:p w14:paraId="0F27F4E4" w14:textId="07769F19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BE3A11">
        <w:rPr>
          <w:sz w:val="22"/>
          <w:lang w:val="sr-Cyrl-CS"/>
        </w:rPr>
        <w:t>14. 5. 2018. године, Филозофски факултет Универзитета у Нишу</w:t>
      </w:r>
    </w:p>
    <w:p w14:paraId="0AEA95A4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14:paraId="39CDC901" w14:textId="77777777" w:rsidR="00BF12C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BA"/>
        </w:rPr>
      </w:pPr>
      <w:r>
        <w:rPr>
          <w:sz w:val="22"/>
          <w:lang w:val="sr-Cyrl-CS"/>
        </w:rPr>
        <w:t>1.3.1. Назив и седиште факултета и универзитета на коме је учесник конкурса биран у прво звање</w:t>
      </w:r>
      <w:r w:rsidR="00BF12C9">
        <w:rPr>
          <w:sz w:val="22"/>
          <w:lang w:val="sr-Cyrl-CS"/>
        </w:rPr>
        <w:t>:</w:t>
      </w:r>
    </w:p>
    <w:p w14:paraId="647B5AA4" w14:textId="1FEB79EC" w:rsidR="00126B60" w:rsidRDefault="00BF12C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BA"/>
        </w:rPr>
        <w:tab/>
      </w:r>
      <w:r w:rsidR="00BE3A11">
        <w:rPr>
          <w:sz w:val="22"/>
          <w:lang w:val="sr-Cyrl-CS"/>
        </w:rPr>
        <w:t>Филозофски факултет Универзитета у Нишу</w:t>
      </w:r>
    </w:p>
    <w:p w14:paraId="6B5129E8" w14:textId="27B1263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звања</w:t>
      </w:r>
      <w:r w:rsidR="00BF12C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BE3A11">
        <w:rPr>
          <w:sz w:val="22"/>
          <w:lang w:val="sr-Cyrl-CS"/>
        </w:rPr>
        <w:t>асистент</w:t>
      </w:r>
    </w:p>
    <w:p w14:paraId="23C18B70" w14:textId="5213801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назив уже научне области</w:t>
      </w:r>
      <w:r w:rsidR="00BF12C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BE3A11">
        <w:rPr>
          <w:sz w:val="22"/>
          <w:lang w:val="sr-Cyrl-CS"/>
        </w:rPr>
        <w:t>Српска и компаративна књижевност</w:t>
      </w:r>
    </w:p>
    <w:p w14:paraId="06410CD3" w14:textId="09275E1A" w:rsidR="00126B60" w:rsidRDefault="00126B60" w:rsidP="00BE3A1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година избора</w:t>
      </w:r>
      <w:r w:rsidR="00BE3A11">
        <w:rPr>
          <w:sz w:val="22"/>
          <w:lang w:val="sr-Cyrl-CS"/>
        </w:rPr>
        <w:t xml:space="preserve"> 2016.</w:t>
      </w:r>
    </w:p>
    <w:p w14:paraId="08959D7F" w14:textId="5FCD2E6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1.3.2. Звање кандидата у тренутку расписивања конкурса и датум објављивања конкурса по коме је стекао то звање</w:t>
      </w:r>
      <w:r w:rsidR="00BF12C9">
        <w:rPr>
          <w:sz w:val="22"/>
          <w:lang w:val="sr-Cyrl-CS"/>
        </w:rPr>
        <w:t>:</w:t>
      </w:r>
      <w:r w:rsidR="00BE3A11">
        <w:rPr>
          <w:sz w:val="22"/>
          <w:lang w:val="sr-Cyrl-CS"/>
        </w:rPr>
        <w:t xml:space="preserve"> доцент</w:t>
      </w:r>
      <w:r w:rsidR="00BF12C9">
        <w:rPr>
          <w:sz w:val="22"/>
          <w:lang w:val="sr-Cyrl-CS"/>
        </w:rPr>
        <w:t>, 30. 10. 2019. г</w:t>
      </w:r>
      <w:r w:rsidR="00BF12C9" w:rsidRPr="00BF12C9">
        <w:rPr>
          <w:sz w:val="22"/>
          <w:lang w:val="sr-Cyrl-CS"/>
        </w:rPr>
        <w:t>одине</w:t>
      </w:r>
    </w:p>
    <w:p w14:paraId="6EC7D65E" w14:textId="77777777" w:rsidR="00126B60" w:rsidRDefault="00126B60" w:rsidP="00126B60">
      <w:pPr>
        <w:rPr>
          <w:sz w:val="22"/>
          <w:lang w:val="sr-Cyrl-CS"/>
        </w:rPr>
      </w:pPr>
    </w:p>
    <w:p w14:paraId="0377CE10" w14:textId="7AE6E89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 w:rsidR="00BF12C9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BF12C9">
        <w:rPr>
          <w:sz w:val="22"/>
          <w:lang w:val="sr-Cyrl-CS"/>
        </w:rPr>
        <w:t>Филозофски факултет Универзитета у Нишу</w:t>
      </w:r>
    </w:p>
    <w:p w14:paraId="2628DD4F" w14:textId="6ED30578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BF12C9">
        <w:rPr>
          <w:sz w:val="22"/>
          <w:lang w:val="sr-Cyrl-CS"/>
        </w:rPr>
        <w:t>: доцент</w:t>
      </w:r>
    </w:p>
    <w:p w14:paraId="08BEDA99" w14:textId="73F00FBA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lastRenderedPageBreak/>
        <w:t>1.3.4. Датум претходног избора (ако је учесник конкурса запослен на Универзитету или институту – навести</w:t>
      </w:r>
      <w:r w:rsidR="00BF12C9">
        <w:rPr>
          <w:sz w:val="22"/>
          <w:lang w:val="sr-Cyrl-CS"/>
        </w:rPr>
        <w:t xml:space="preserve"> ако се први пут бира у звање)</w:t>
      </w:r>
      <w:r w:rsidR="00BF12C9">
        <w:rPr>
          <w:sz w:val="22"/>
          <w:lang w:val="sr-Cyrl-CS"/>
        </w:rPr>
        <w:br/>
      </w:r>
      <w:r w:rsidR="00BF12C9" w:rsidRPr="00BF12C9">
        <w:rPr>
          <w:sz w:val="22"/>
          <w:lang w:val="sr-Cyrl-CS"/>
        </w:rPr>
        <w:t>Одлука Научно-стручног већа за друштвено-хуманистичке науке Универзитета у Нишу о избору у звање доцент од 9. 6. 2020. године, број 8/18-01-004/20-013</w:t>
      </w:r>
    </w:p>
    <w:p w14:paraId="1CD4CA38" w14:textId="7862A1D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 w:rsidR="00BF12C9">
        <w:rPr>
          <w:sz w:val="22"/>
          <w:lang w:val="sr-Cyrl-CS"/>
        </w:rPr>
        <w:t>:</w:t>
      </w:r>
      <w:r>
        <w:rPr>
          <w:sz w:val="22"/>
          <w:lang w:val="sr-Cyrl-CS"/>
        </w:rPr>
        <w:br/>
      </w:r>
      <w:r w:rsidR="00BF12C9">
        <w:rPr>
          <w:sz w:val="22"/>
          <w:lang w:val="sr-Cyrl-CS"/>
        </w:rPr>
        <w:t>Српска и компаративна књижевност</w:t>
      </w:r>
    </w:p>
    <w:p w14:paraId="2A5E8762" w14:textId="6B92C37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1.3.6. Руководеће функције на катедри/департману, клиници, факултету, Универзитету или институту </w:t>
      </w:r>
      <w:r>
        <w:rPr>
          <w:sz w:val="22"/>
          <w:lang w:val="sr-Cyrl-CS"/>
        </w:rPr>
        <w:br/>
      </w:r>
      <w:r w:rsidR="00BF12C9">
        <w:rPr>
          <w:sz w:val="22"/>
          <w:lang w:val="sr-Cyrl-CS"/>
        </w:rPr>
        <w:t>-</w:t>
      </w:r>
    </w:p>
    <w:p w14:paraId="077C878F" w14:textId="77777777" w:rsidR="00126B60" w:rsidRPr="00687CE9" w:rsidRDefault="00126B60" w:rsidP="00126B60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14:paraId="4F691AF7" w14:textId="601F0D8E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2.1.1. </w:t>
      </w:r>
      <w:r w:rsidRPr="009C29C3">
        <w:rPr>
          <w:sz w:val="22"/>
          <w:lang w:val="sr-Cyrl-CS"/>
        </w:rPr>
        <w:t>Датум расписивања конкурса</w:t>
      </w:r>
      <w:r>
        <w:rPr>
          <w:sz w:val="22"/>
          <w:lang w:val="sr-Cyrl-CS"/>
        </w:rPr>
        <w:t xml:space="preserve"> </w:t>
      </w:r>
      <w:r w:rsidR="00BF12C9">
        <w:rPr>
          <w:sz w:val="22"/>
          <w:lang w:val="sr-Cyrl-CS"/>
        </w:rPr>
        <w:t>11. 12. 2024. године</w:t>
      </w:r>
    </w:p>
    <w:p w14:paraId="0E3C6168" w14:textId="2DB8F0D4" w:rsidR="00126B60" w:rsidRDefault="00126B60" w:rsidP="00BF12C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2.1.2. Информација о томе где је објављен конкурс</w:t>
      </w:r>
      <w:r w:rsidR="00BF12C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BF12C9" w:rsidRPr="00BF12C9">
        <w:rPr>
          <w:sz w:val="22"/>
          <w:lang w:val="sr-Cyrl-CS"/>
        </w:rPr>
        <w:t xml:space="preserve">Публикација </w:t>
      </w:r>
      <w:r w:rsidR="00BF12C9" w:rsidRPr="00BF12C9">
        <w:rPr>
          <w:i/>
          <w:sz w:val="22"/>
          <w:lang w:val="sr-Cyrl-CS"/>
        </w:rPr>
        <w:t>Послови</w:t>
      </w:r>
      <w:r w:rsidR="00BF12C9" w:rsidRPr="00BF12C9">
        <w:rPr>
          <w:sz w:val="22"/>
          <w:lang w:val="sr-Cyrl-CS"/>
        </w:rPr>
        <w:t xml:space="preserve"> Националне службе за запошљавање (б</w:t>
      </w:r>
      <w:r w:rsidR="00BF12C9">
        <w:rPr>
          <w:sz w:val="22"/>
          <w:lang w:val="sr-Cyrl-CS"/>
        </w:rPr>
        <w:t xml:space="preserve">рој 1122 / 11.12.2024. стр. 71), </w:t>
      </w:r>
      <w:r w:rsidR="00BF12C9" w:rsidRPr="00BF12C9">
        <w:rPr>
          <w:sz w:val="22"/>
          <w:lang w:val="sr-Cyrl-CS"/>
        </w:rPr>
        <w:t>Сајт Филозофског факултета у Нишу, https://www.filfak.ni.ac.rs/konkursi (11. 12. 2024)</w:t>
      </w:r>
    </w:p>
    <w:p w14:paraId="3D7186EF" w14:textId="480898D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2.1.3. Ужа научна област</w:t>
      </w:r>
      <w:r w:rsidR="00BF12C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BF12C9">
        <w:rPr>
          <w:sz w:val="22"/>
          <w:lang w:val="sr-Cyrl-CS"/>
        </w:rPr>
        <w:t>Српска и компаративна књижевност (Историја културе српског народа, Теорије читања и интерпретације, Увод у теорију књижевности)</w:t>
      </w:r>
    </w:p>
    <w:p w14:paraId="4752427C" w14:textId="63D1F1A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2.1.4. Звање за које је расписан конкурс</w:t>
      </w:r>
      <w:r w:rsidR="00BF12C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BF12C9">
        <w:rPr>
          <w:sz w:val="22"/>
          <w:lang w:val="sr-Cyrl-CS"/>
        </w:rPr>
        <w:t>доцент или ванредни професор</w:t>
      </w:r>
    </w:p>
    <w:p w14:paraId="39CD69B6" w14:textId="082FD2DC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>2.1.5. Радни однос са пуним или непуним радним временом</w:t>
      </w:r>
      <w:r w:rsidR="00BF12C9">
        <w:rPr>
          <w:sz w:val="22"/>
          <w:lang w:val="sr-Cyrl-CS"/>
        </w:rPr>
        <w:t>:</w:t>
      </w:r>
      <w:r>
        <w:rPr>
          <w:sz w:val="22"/>
          <w:lang w:val="sr-Cyrl-CS"/>
        </w:rPr>
        <w:t xml:space="preserve"> </w:t>
      </w:r>
      <w:r w:rsidR="00BF12C9">
        <w:rPr>
          <w:sz w:val="22"/>
          <w:lang w:val="sr-Cyrl-CS"/>
        </w:rPr>
        <w:t>пуно радно време (100%)</w:t>
      </w:r>
    </w:p>
    <w:p w14:paraId="185D3CB8" w14:textId="1C46A192" w:rsidR="00126B60" w:rsidRPr="009403CB" w:rsidRDefault="00126B60" w:rsidP="00126B60">
      <w:pPr>
        <w:pStyle w:val="Podnaslov1"/>
        <w:rPr>
          <w:lang w:val="sr-Cyrl-R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>
        <w:t>ДРУШТВЕНО-ХУМАНИСТИЧКИХ</w:t>
      </w:r>
      <w:r w:rsidRPr="00687CE9">
        <w:t xml:space="preserve"> НАУКА</w:t>
      </w:r>
      <w:r w:rsidR="003A0779" w:rsidRPr="003A0779">
        <w:rPr>
          <w:rStyle w:val="FootnoteReference"/>
        </w:rPr>
        <w:footnoteReference w:customMarkFollows="1" w:id="1"/>
        <w:sym w:font="Symbol" w:char="F02A"/>
      </w:r>
    </w:p>
    <w:p w14:paraId="2031F519" w14:textId="77777777" w:rsidR="00126B60" w:rsidRPr="00687CE9" w:rsidRDefault="00126B60" w:rsidP="00126B60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14:paraId="37948085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14:paraId="5713503F" w14:textId="1FA56850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B5AB8" w:rsidRPr="005B5AB8">
        <w:rPr>
          <w:sz w:val="22"/>
          <w:lang w:val="sr-Cyrl-CS"/>
        </w:rPr>
        <w:t>Одлука Научно-стручног већа за друштвено-хуманистичке науке Универзитета у Нишу о избору у звање доцент од 9. 6. 2020. године, број 8/18-01-004/20-013</w:t>
      </w:r>
    </w:p>
    <w:p w14:paraId="1AFA6A3D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позитивно оцењено приступно предавање из уже научне области за коју се бира, уколико нема педагошко искуство (навести број и датум утврђене оцене)</w:t>
      </w:r>
    </w:p>
    <w:p w14:paraId="13CA687A" w14:textId="63B02A41" w:rsidR="00126B60" w:rsidRPr="00CB737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B5AB8" w:rsidRPr="005B5AB8">
        <w:rPr>
          <w:sz w:val="22"/>
          <w:lang w:val="sr-Cyrl-CS"/>
        </w:rPr>
        <w:t>На основу Извештаја Комисије, Департман за српску и компаративну књижевност је позитивно оценио приступно предавање др Мирјане Бојанић Ћирковић. На основу тога, Изборно веће факултета је дало позитивну оцену за одржано приступно предавање др Мирјане Бојанић Ћирковић број: 124/1-2-2-5-01. Датум: 11. 3. 2020. године. Ужа научна област пристурпног предавања: Српска и компаративна књижевност</w:t>
      </w:r>
      <w:r w:rsidR="005B5AB8">
        <w:rPr>
          <w:sz w:val="22"/>
          <w:lang w:val="sr-Cyrl-CS"/>
        </w:rPr>
        <w:t>.</w:t>
      </w:r>
    </w:p>
    <w:p w14:paraId="5716BA47" w14:textId="1B91413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Pr="00265BB7">
        <w:rPr>
          <w:sz w:val="22"/>
        </w:rPr>
        <w:tab/>
        <w:t>позитивна оцена педагошког рада (ако га је било), која се утврђује у складу са Правилник</w:t>
      </w:r>
      <w:r w:rsidR="001C145A">
        <w:rPr>
          <w:sz w:val="22"/>
          <w:lang w:val="sr-Cyrl-RS"/>
        </w:rPr>
        <w:t>ом</w:t>
      </w:r>
      <w:r w:rsidRPr="00265BB7">
        <w:rPr>
          <w:sz w:val="22"/>
        </w:rPr>
        <w:t xml:space="preserve"> о поступку стицања звања и заснивања радног односа</w:t>
      </w:r>
      <w:r>
        <w:rPr>
          <w:sz w:val="22"/>
        </w:rPr>
        <w:t xml:space="preserve"> наставника Универзитета у Нишу</w:t>
      </w:r>
      <w:r>
        <w:rPr>
          <w:sz w:val="22"/>
          <w:lang w:val="sr-Cyrl-CS"/>
        </w:rPr>
        <w:t xml:space="preserve"> (навести број и датум утврђене оцене)</w:t>
      </w:r>
    </w:p>
    <w:p w14:paraId="65EAC9DB" w14:textId="1D090426" w:rsidR="005B5AB8" w:rsidRDefault="00126B60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B5AB8" w:rsidRPr="005B5AB8">
        <w:rPr>
          <w:sz w:val="22"/>
          <w:lang w:val="sr-Cyrl-CS"/>
        </w:rPr>
        <w:t>Оцене, према процедури, биће утврђене од стране Изборног већа Филозофског факултета у Нишу.</w:t>
      </w:r>
    </w:p>
    <w:p w14:paraId="7DF0F680" w14:textId="3C8BD1ED" w:rsidR="006B560F" w:rsidRDefault="006B560F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Оцена Изборног већа број </w:t>
      </w:r>
      <w:r w:rsidR="006259FB">
        <w:rPr>
          <w:sz w:val="22"/>
        </w:rPr>
        <w:t>97</w:t>
      </w:r>
      <w:r>
        <w:rPr>
          <w:sz w:val="22"/>
          <w:lang w:val="sr-Cyrl-CS"/>
        </w:rPr>
        <w:t>/1-2-2-3-01 од 9. 4. 2025.</w:t>
      </w:r>
    </w:p>
    <w:p w14:paraId="3D80DCE4" w14:textId="77777777" w:rsidR="005B5AB8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3.2.4. 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14:paraId="1F9BE091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3A02E95A" w14:textId="2E297FB0" w:rsidR="005B5AB8" w:rsidRPr="005B5AB8" w:rsidRDefault="003674B7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>а</w:t>
      </w:r>
      <w:r w:rsidR="005B5AB8" w:rsidRPr="005B5AB8">
        <w:rPr>
          <w:sz w:val="22"/>
          <w:lang w:val="sr-Cyrl-CS"/>
        </w:rPr>
        <w:t>) Учешће у раду тела факултета и универзитета: члан је Изборног већа Филозофског факултета у Нишу (од избора у звање доцент  јуна 2020. године) и Наставно-научног већа Филозофског факултета у Нишу (од марта 2022. године); чланство у Већу докторских студија Филозофског факултета у Нишу (од 2020. године); чланство у србистичкој комисији за признавање испита студентима у оквиру међународне размене на Департману за србистику Филозофског факултета у Нишу од 3. 7. 2020. године, број одлуке ННВ ФФ 244-1-9-1-01; секретар Департмана за српску и компаративну књижевност у периоду 2018–2019. године.</w:t>
      </w:r>
    </w:p>
    <w:p w14:paraId="1CBEF0E6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42C5ACE" w14:textId="68F0E13C" w:rsidR="005B5AB8" w:rsidRPr="005B5AB8" w:rsidRDefault="003674B7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б</w:t>
      </w:r>
      <w:r w:rsidR="005B5AB8" w:rsidRPr="005B5AB8">
        <w:rPr>
          <w:sz w:val="22"/>
          <w:lang w:val="sr-Cyrl-CS"/>
        </w:rPr>
        <w:t>) Допринос активностима које побољшавају углед и статус факултета и Универзитета: члан Комисије за акредитацију ОАС Србистике, МАС Србистике и ДАС Србистике у акредитационом процесу за 2021. годину; копредседник Комисије за упис на основне академске студије Србистике у академску 2022/2023. годину, члан Комисије за рангирање кандидата за упис ОАС Србистике у академску 2024/2025. годину, члан Комисије за упис на ДАС Филологије за 2022/2023. годину;  добитник Видовданске повеље „Царица Милицаˮ за 2024. годину, коју додељује Топлички управни округ на Видовданској свечаности у манастиру Конџељу за допринос развоју културе Топлице; одржан циклус предавања за студенте Западног универзитета у Темишвару у оквиру учешћа у STA мобилности у оквиру Erazmus+ пројекта 2019-1-RS01-KA103-00049 у периоду 2–8. мај 2022. године на Западном универзитету у Темишвару.</w:t>
      </w:r>
    </w:p>
    <w:p w14:paraId="14A473F8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401B07D" w14:textId="4F80263B" w:rsidR="005B5AB8" w:rsidRPr="005B5AB8" w:rsidRDefault="003674B7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в</w:t>
      </w:r>
      <w:r w:rsidR="005B5AB8" w:rsidRPr="005B5AB8">
        <w:rPr>
          <w:sz w:val="22"/>
          <w:lang w:val="sr-Cyrl-CS"/>
        </w:rPr>
        <w:t>) Успешно извршавање задужења везаних за наставу, менторство, професионалне активности намењене као допринос локалној или широј заједници: менторство при изради и одбрани 7 мастер радова на МАС студијама Србистике, модулу: Српска и компаративна књижевност; менторство при изради и одбрани 11 завршних радова на ОАС Србистике; чланство у 20 комисија за одбрану мастер радова на МАС студијама Србистике, модулу: Српска и компаративна књижевност; чланство у 50 комисија за одбрану завршних и дипломскиг радова на ОАС Србистике; члан комисије за одбрану докторске дисетрације мср Немање Јовановића под насловом „Поетика емоционалног одговора у књижевностиˮ (одбрањена 25. 3. 2022. на Филозофском факултету у Нишу); члан комисије за избор мср Соње Ђорић у звање истраживач-сарадник на Универзитету у Нишу (2024); ментор кандидату Дуњи Соколовић у оквиру стручне праксе по програму „Таленти у јавном секторуˮ Националне службе за запошљавање, на Филозофском факултету у Нишу у периоду новембар 2023 – август 2024. Учешће у реализацији акредитованог програма стручног усавршавања (семинара) намењеног наставницима Српског језика и књижевности „Књижевност и језик у савременој учионици: простор за дијалог ˮ, каталошког броја програма 928 (2023); коаутор и реализатор програма ваннаставних активности „Дечја књижевна колонијаˮ у Блацу, у периоду 2020–2024. године, у сарадњи са Народном библиотеком „Рака Драинацˮ у Блацу. Организатор и учесник низа књижевних трибина у сарадњи са студентима Србистике и установама културе: „Стваралачки портрет Анђелка Крстића, заборављеног писца Старе Србијеˮ, реализоване 22. марта 2023. године у сарадњи са Народном библиотеком „Стеван Сремацˮ у Нишу и Српског културно-информативног центра „Спонаˮ у Скопљу; „Савремени историјски романˮ, одржане 11. 12. 2023. године у Народном музеју у Нишу – Књижевно-меморијалној поставци „Сремац/Миљковићˮ; учесник књижевне трибине „Живот је жив: нова читања дела Анђелка Крстићаˮ одржане 15. 3. 2024. године у Националној установи Универзитетској библиотеци „Свети Климент Охридскиˮ, намењене студентима Универзитета „Свети Климент Охридскиˮ у Битољу (Северна Македонија).</w:t>
      </w:r>
    </w:p>
    <w:p w14:paraId="4FDC5226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248521F" w14:textId="0F6B49C1" w:rsidR="005B5AB8" w:rsidRPr="005B5AB8" w:rsidRDefault="003674B7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г</w:t>
      </w:r>
      <w:r w:rsidR="005B5AB8" w:rsidRPr="005B5AB8">
        <w:rPr>
          <w:sz w:val="22"/>
          <w:lang w:val="sr-Cyrl-CS"/>
        </w:rPr>
        <w:t xml:space="preserve">) Рецензирање радова за научне часописе Philologia Mediana (М51), Годишњак за српски језик (М52), Исходишта/Originations (M52), Facta Universitatis (М51) (Универзитета у Нишу), Зборника Матице српске за књижевност и језик (М23) (Матице српске и Издавачког центра Матице српске), Зборника Филозофског факултета Универзитета у Приштини са </w:t>
      </w:r>
      <w:r w:rsidR="005B5AB8" w:rsidRPr="005B5AB8">
        <w:rPr>
          <w:sz w:val="22"/>
          <w:lang w:val="sr-Cyrl-CS"/>
        </w:rPr>
        <w:lastRenderedPageBreak/>
        <w:t>привременим седиштем у Косовској Митровици (М24), Црквене студије (М23) Центра за црквене студије, Respectus Philologicus (Vilnius University (Lithuania) and the Jan Kochanowski University in Kielce (Poland, М23), за 2021; часописа Детињство Међународног центра књижевности за децу „Змајеве дечје игреˮ; рецензент зборника радова са 16. Научног скупа младих филолога Србије – Савремена проучавања језика и књижевности (ФИЛУМ, 2024), Савремена филолошка проучавања младих истраживача III (Центар за савремена филолошка проучавања младих истраживача при Филозофском факултету у Нишу); рецензент научне монографије Николе Пеулића Бестијаријум Романа о Лондону Милоша Црњанског (2023, по одлуци ННВ ФИЛУМ-а, за Издавачки центар ФИЛУМ-а) и Антологије српске ангелолошке поезије приређивача Ђорђа Ђурђевића (2023, издавач: Службени гласник, Београд); председник редакционог одбора Универзитетске библиотеке „Никола Теслаˮ у Нишу (од 2021): члан комисије за Награду „Димитрије Богдановић”, признања које Научно удружење за развој српских студија из Новог Сада додељује ауторима најбољих научних студија у области хуманистичких и друштвених наука (за 2022. и 2023. годину)</w:t>
      </w:r>
    </w:p>
    <w:p w14:paraId="3B8352B1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8082B90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C7C164B" w14:textId="70B53E3B" w:rsidR="005B5AB8" w:rsidRPr="005B5AB8" w:rsidRDefault="003674B7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д</w:t>
      </w:r>
      <w:r w:rsidR="005B5AB8" w:rsidRPr="005B5AB8">
        <w:rPr>
          <w:sz w:val="22"/>
          <w:lang w:val="sr-Cyrl-CS"/>
        </w:rPr>
        <w:t>) Учешће на локалним, регионалним, националним или интернационалним уметничким манифестацијама: учешће на 54. и 55. Књижевној манифестацији „Драинчеви књижевни сусретиˮ у оквиру трибине „Књижевност и филм: документарни филмови о српској књижевностиˮ у августовском делу манифестације; учешће на 36. Међународном фестивалу хумора у Лазаревцу, у оквиру округлог стола „Смеха деци – стваралаштво Драгана Лукићаˮ 20. 9. 2024. године; учешће на 66. Фестивалу „Змајеве дечје игреˮ 8–9. јуна 2023. године, у оквиру саветовања на тему „Наивна песма у новом векуˮ у Матици српској у Новом Саду.</w:t>
      </w:r>
    </w:p>
    <w:p w14:paraId="2F701310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9982227" w14:textId="3DAAB834" w:rsidR="005B5AB8" w:rsidRPr="005B5AB8" w:rsidRDefault="003674B7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ђ</w:t>
      </w:r>
      <w:r w:rsidR="005B5AB8" w:rsidRPr="005B5AB8">
        <w:rPr>
          <w:sz w:val="22"/>
          <w:lang w:val="sr-Cyrl-CS"/>
        </w:rPr>
        <w:t xml:space="preserve">) учешће у раду одбора, законодавних тела и слично, у складу са научном и професионалном експеретизом факултета и Универзитета: учешће у раду програмско-организационог одбора 9. научног скупа „Материјална и духовна култура Срба у мултиетничким срединама и/или периферним областимаˮ 20–21. 10. 2023. (одржаног на Филозофском факултету Универзитета у Нишу), учешће у програмско-организационом одбору 10. научног скупа „„Материјална и духовна култура Срба у мултиетничким срединама и/или периферним областимаˮ 17–19. 10. 2024. (одржаног на Западном универзитету у Темишвару); члан Академског одбора Међународне интердисциплинарне конференције „Језик, књижевност, будућностˮ за 2025. годину (која ће се одржати на Филозофском факултету Универзитета у Нишу). </w:t>
      </w:r>
    </w:p>
    <w:p w14:paraId="5C632E19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3EC5FB4" w14:textId="3DA0F217" w:rsidR="005B5AB8" w:rsidRPr="005B5AB8" w:rsidRDefault="003674B7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е</w:t>
      </w:r>
      <w:r w:rsidR="005B5AB8" w:rsidRPr="005B5AB8">
        <w:rPr>
          <w:sz w:val="22"/>
          <w:lang w:val="sr-Cyrl-CS"/>
        </w:rPr>
        <w:t>) Учешће у раду значајних тела заједнице и професионалних организација: члан сарадник Oдељења за књижевност и језик Матице српске (од априла 2024); члан Одељења за светосавске студије Центра за црквене студије у Нишу (од 2022), члан Међународног центра за православне студије (од 2022), члан Центра за савремена филолошка проучавања младих истраживача Филозофског факултета Универзитета у Нишу од оснивања, 2021. године), члан Центра за наратолошке студије Универзитета у Нишу (од 2018. године).</w:t>
      </w:r>
    </w:p>
    <w:p w14:paraId="7E20686F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C5367AE" w14:textId="1F6CAC8C" w:rsidR="005B5AB8" w:rsidRPr="005B5AB8" w:rsidRDefault="003674B7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ж</w:t>
      </w:r>
      <w:r w:rsidR="005B5AB8" w:rsidRPr="005B5AB8">
        <w:rPr>
          <w:sz w:val="22"/>
          <w:lang w:val="sr-Cyrl-CS"/>
        </w:rPr>
        <w:t>) Подржавање ваннаставних академских активности студената: вођење Књижевног клуба Филозофског факултета у Нишу (2019, у сарадњи са наставницима и сарадницима Департмана за србистику); осмишљавање и реализација низа активности на пољу књижевности намењених студентима и средњошколцима (Умрежавање књижевношћу, Фан фикција и др.) у оквиру Недеље србистике на Филозофском факултету у Нишу током децембра 2021, децембра 2022. године, у сарадњи са наставницима и истраживачима Департмана за србистику Филозофског факултета у Нишу.</w:t>
      </w:r>
    </w:p>
    <w:p w14:paraId="5D192ADA" w14:textId="0E1449E1" w:rsidR="005B5AB8" w:rsidRPr="00F526EC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14:paraId="18666463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lastRenderedPageBreak/>
        <w:t>3.2.</w:t>
      </w:r>
      <w:r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>
        <w:rPr>
          <w:sz w:val="22"/>
          <w:lang w:val="sr-Cyrl-CS"/>
        </w:rPr>
        <w:t>оду од избора у претходно звање</w:t>
      </w:r>
    </w:p>
    <w:p w14:paraId="736C1265" w14:textId="2724270A" w:rsidR="005B5AB8" w:rsidRPr="005B5AB8" w:rsidRDefault="00126B60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5B5AB8">
        <w:rPr>
          <w:sz w:val="22"/>
          <w:lang w:val="sr-Cyrl-CS"/>
        </w:rPr>
        <w:t xml:space="preserve"> </w:t>
      </w:r>
    </w:p>
    <w:p w14:paraId="140AAD6C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Мирјана Бојанић Ћирковић, </w:t>
      </w:r>
      <w:r w:rsidRPr="005B5AB8">
        <w:rPr>
          <w:i/>
          <w:sz w:val="22"/>
          <w:lang w:val="sr-Cyrl-CS"/>
        </w:rPr>
        <w:t>Топлица у делу Рада Драинца</w:t>
      </w:r>
      <w:r w:rsidRPr="005B5AB8">
        <w:rPr>
          <w:sz w:val="22"/>
          <w:lang w:val="sr-Cyrl-CS"/>
        </w:rPr>
        <w:t xml:space="preserve">, Ниш – Прокупље: Филозофски факултет Универзитета – Народна библиотека „Раде Драинацˮ, 2021; 215 стр. ISBN - 978-86-7379-561-4, https://doi.org/10.46630/trd.2021 (M42) (Штампање научне монографије одобрило је Наставно-научно веће Филозофског факултета Универзитета у Нишу одлуком број 221/1-8-1-01 од 18. јуна 2021. године.) https://izdanja.filfak.ni.ac.rs/monografije/toplica-u-delu-rada-drainca </w:t>
      </w:r>
    </w:p>
    <w:p w14:paraId="78ABBE1B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FA902A6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Мирјана Бојанић Ћирковић, </w:t>
      </w:r>
      <w:r w:rsidRPr="005B5AB8">
        <w:rPr>
          <w:i/>
          <w:sz w:val="22"/>
          <w:lang w:val="sr-Cyrl-CS"/>
        </w:rPr>
        <w:t>Морални сведок: савремена поетика мемоара</w:t>
      </w:r>
      <w:r w:rsidRPr="005B5AB8">
        <w:rPr>
          <w:sz w:val="22"/>
          <w:lang w:val="sr-Cyrl-CS"/>
        </w:rPr>
        <w:t>, Ниш – Прокупље, Универзитетска библиотека „Никола Теслаˮ – Народна библиотека „Раде Драинацˮ, 2022; 221 стр. ISBN - 978-86-7500-033-4 (M42)</w:t>
      </w:r>
    </w:p>
    <w:p w14:paraId="41D7896C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(Штампање научне монографије одобрило је Наставно-научно веће Филозофског факултета Универзитета у Нишу одлуком бр. 300/1-15-4-01 од 5. октобра 2022. године.) </w:t>
      </w:r>
    </w:p>
    <w:p w14:paraId="04BFDC77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https://jevrejskadigitalnabiblioteka.rs/handle/123456789/2271 </w:t>
      </w:r>
    </w:p>
    <w:p w14:paraId="4F7967BE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7F8DCBCC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Мирјана Бојанић Ћирковић, </w:t>
      </w:r>
      <w:r w:rsidRPr="005B5AB8">
        <w:rPr>
          <w:i/>
          <w:sz w:val="22"/>
          <w:lang w:val="sr-Cyrl-CS"/>
        </w:rPr>
        <w:t>Живот је жив: ка новим читањима дела Анђелка Крстића</w:t>
      </w:r>
      <w:r w:rsidRPr="005B5AB8">
        <w:rPr>
          <w:sz w:val="22"/>
          <w:lang w:val="sr-Cyrl-CS"/>
        </w:rPr>
        <w:t xml:space="preserve">, Прокупље – Скопље, Народна библиотека „Раде Драинацˮ – Српски културно-информативни центар „СПОНАˮ, 2024; 229 стр. </w:t>
      </w:r>
    </w:p>
    <w:p w14:paraId="7DD040E6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ISBN 978-86-86781-39-0 (M42) </w:t>
      </w:r>
    </w:p>
    <w:p w14:paraId="4EDFDEB5" w14:textId="77777777" w:rsid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(Штампање научне монографије одобрило је Наставно-научно веће Филозофског факултета Универзитета у Нишу одлуком бр. 245/1-16-3-01 од 27. септембра 2023. године.)</w:t>
      </w:r>
    </w:p>
    <w:p w14:paraId="3CCC0D17" w14:textId="77777777" w:rsid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5D2938D" w14:textId="7D6F95A0" w:rsidR="00126B60" w:rsidRDefault="00126B60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14:paraId="4EE44781" w14:textId="77777777" w:rsid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DF8A17B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Руководилац интерног пројекта Филозофског факултета у Нишу „Српски језик и књижевност у фокусуˮ (број пројекта 336/1-6-01) од 1. јанура 2024. до 31. децембра 2024, одлука бр. 336/1-6-01, усвојена 20. 12. 2023. године на Наставно-научном већу Филозофског факултета у Нишу.</w:t>
      </w:r>
    </w:p>
    <w:p w14:paraId="2657DCE7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3C24F01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Учешће у научном пројекту „Књижевна прошлост и садашњост на простору југоисточне Србијеˮ Огранка САНУ (бр. 0-19-18) у Нишу (руководилац: проф. др Горан Максимовић). Учешће од оснивања 2018. године.</w:t>
      </w:r>
    </w:p>
    <w:p w14:paraId="205D9EF9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2A8867B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Учешће у научном пројекту „Истраживање културе и историје Срба у Румунијиˮ Центра за научна истраживања културе Срба у Румунији (руководилац: проф. др Михај Н. Радан, https://savezsrba.ro/cir/activitate/centrul-de-cercetari/). Учешће од 2021. године.</w:t>
      </w:r>
    </w:p>
    <w:p w14:paraId="563BF639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561C4DE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Учешће у међународном научном пројекту „Андрић-Иницијатива: Иво Андрић у европском контекстуˮ, Института за славистику „Карл Францˮ Универзитета у Грацу (руководилац: проф. др Бранко Тошовић, http://www-gewi.kfunigraz.ac.at/gralis/). Учешће од 2021. године.</w:t>
      </w:r>
    </w:p>
    <w:p w14:paraId="22CA6286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9327B68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Учешће у научном пројекту „Говорни и стандардни језик јавне комуникације у Нишуˮ Огранка САНУ (бр. О-25-20), чији је руководилац проф. др Марина Јањић; број одлуке о учешћу на пројекту: 1/24-53-1, од 1. марта 2024. године.</w:t>
      </w:r>
    </w:p>
    <w:p w14:paraId="30B51E9F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F648B6F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lastRenderedPageBreak/>
        <w:t>Руководилац пројекта Удружења грађана „Тописциˮ, под називом „Усмена сведочанства Топличана о Другом светском ратуˮ, који се реализује по јавном позиву Општине Блаце број: II-400-633/2024 од 19. 3. 2024. године.</w:t>
      </w:r>
    </w:p>
    <w:p w14:paraId="3F45FAB7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A7367E8" w14:textId="7AB00CB4" w:rsidR="00126B60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Учешће у пројекту „Свети Сава у српској духовности и култури ˮ Одељења за светосавске студије Центра за црквене студије у Нишу. Руководилац пројекта: проф. др Драгиша Бојовић. https://reff.f.bg.ac.rs/APP/faces/project.xhtml</w:t>
      </w:r>
    </w:p>
    <w:p w14:paraId="28255A07" w14:textId="77777777" w:rsidR="005B5AB8" w:rsidRDefault="005B5AB8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8660766" w14:textId="77777777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у последњих пет година најмање један рад објављен у часопису који издаје Универзитет у Нишу или факултет Универзитета у Нишу или са </w:t>
      </w:r>
      <w:r>
        <w:rPr>
          <w:sz w:val="22"/>
        </w:rPr>
        <w:t xml:space="preserve">SCI </w:t>
      </w:r>
      <w:r>
        <w:rPr>
          <w:sz w:val="22"/>
          <w:lang w:val="sr-Cyrl-CS"/>
        </w:rPr>
        <w:t xml:space="preserve">листе, у којем је првопотписани аутор </w:t>
      </w:r>
    </w:p>
    <w:p w14:paraId="71D7CAB7" w14:textId="77777777" w:rsidR="005B5AB8" w:rsidRPr="005B5AB8" w:rsidRDefault="00126B60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7E88C05E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Мирјана Бојанић Ћирковић (2024). „Рецепција Андрићевог дела у стваралаштву Боривоја Јевтићаˮ, </w:t>
      </w:r>
      <w:r w:rsidRPr="005B5AB8">
        <w:rPr>
          <w:i/>
          <w:sz w:val="22"/>
          <w:lang w:val="sr-Cyrl-CS"/>
        </w:rPr>
        <w:t>Philologia Mediana</w:t>
      </w:r>
      <w:r w:rsidRPr="005B5AB8">
        <w:rPr>
          <w:sz w:val="22"/>
          <w:lang w:val="sr-Cyrl-CS"/>
        </w:rPr>
        <w:t xml:space="preserve">, бр. 16, год. 16, Ниш: Филозофски факултет, 87–99. 10.46630/phm.16.2024.05 ISSN 1821-3332  (М51) https://www.philologiamediana.com/index.php/phm/issue/view/16 </w:t>
      </w:r>
    </w:p>
    <w:p w14:paraId="5F48D9F2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8DE063D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Мирјана Бојанић Ћирковић (2022). „Поетика сведочења спасених – од свитака до велике причеˮ, Philologia Mediana, бр. 14, год. 14, Ниш: Филозофски факултет, 19–33. (М51) doi: 10.46630/phm.14.2022.01 ISSN 1821-3332 (М51)</w:t>
      </w:r>
    </w:p>
    <w:p w14:paraId="48A20629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https://www.philologiamediana.com/index.php/phm/article/view/720/627    </w:t>
      </w:r>
    </w:p>
    <w:p w14:paraId="0AD32EFC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62BE3616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Мирјана Бојанић Ћирковић (2023). „Књижевни часописи националних мањина у РС. Студија случаја: часопис Luminaˮ, Исходишта/Originations, год. 9, бр. 9, Ниш – Темишвар: Филозофски факултет – Западни универзитет у Темишвару – Савез Срба у Румунији, 51–59. ISSN 2457-5585 = Исходишта (Timişoara) (М52) </w:t>
      </w:r>
    </w:p>
    <w:p w14:paraId="362DE134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 xml:space="preserve">https://doi.org/10.46630/ish.9.2023.4 https://izdanja.filfak.ni.ac.rs/casopisi/ishodista-9-2023 </w:t>
      </w:r>
      <w:r w:rsidRPr="005B5AB8">
        <w:rPr>
          <w:sz w:val="22"/>
          <w:lang w:val="sr-Cyrl-CS"/>
        </w:rPr>
        <w:cr/>
      </w:r>
    </w:p>
    <w:p w14:paraId="1925615C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A14B540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Бојанић Ћирковић, Мирјана (2024). „Методологија истраживања усмених сведочанстава о Топличана Другом светском ратуˮ. Годишњак за српски језик бр. 22, Ниш; Филозофски факултет, 19–32. (М52)</w:t>
      </w:r>
    </w:p>
    <w:p w14:paraId="177A463F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УДК 821.163.41.09-94:398 94(497.1)“1941/1945“</w:t>
      </w:r>
    </w:p>
    <w:p w14:paraId="48E5AB3D" w14:textId="77777777" w:rsidR="005B5AB8" w:rsidRP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https://doi.org/10.46630/gsrj.22.2024.02 ISSN 2334-6922 DOI https://doi.org/10.46630/gsrj.22.2024</w:t>
      </w:r>
    </w:p>
    <w:p w14:paraId="16D77499" w14:textId="77777777" w:rsidR="005B5AB8" w:rsidRDefault="005B5AB8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B5AB8">
        <w:rPr>
          <w:sz w:val="22"/>
          <w:lang w:val="sr-Cyrl-CS"/>
        </w:rPr>
        <w:t>https://izdanja.filfak.ni.ac.rs/casopisi/2024/godisnjak-za-srpski-jezik-22-2024</w:t>
      </w:r>
      <w:r w:rsidRPr="005B5AB8">
        <w:rPr>
          <w:sz w:val="22"/>
          <w:lang w:val="sr-Cyrl-CS"/>
        </w:rPr>
        <w:cr/>
      </w:r>
    </w:p>
    <w:p w14:paraId="537B15BA" w14:textId="62A0C2BC" w:rsidR="00126B60" w:rsidRPr="00265BB7" w:rsidRDefault="00126B60" w:rsidP="005B5AB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14:paraId="33FD6C8B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14:paraId="1C39E086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14:paraId="736727DA" w14:textId="16F774C8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М23 са петогодишњим импакт фактором већим од 0.49 према </w:t>
      </w:r>
      <w:r w:rsidR="001C145A">
        <w:rPr>
          <w:sz w:val="22"/>
          <w:lang w:val="sr-Cyrl-CS"/>
        </w:rPr>
        <w:t xml:space="preserve">цитатној бази </w:t>
      </w:r>
      <w:r w:rsidR="001C145A">
        <w:rPr>
          <w:sz w:val="22"/>
        </w:rPr>
        <w:t>Journal Citation Report</w:t>
      </w:r>
      <w:r w:rsidRPr="00265BB7">
        <w:rPr>
          <w:sz w:val="22"/>
          <w:lang w:val="sr-Cyrl-CS"/>
        </w:rPr>
        <w:t>, или</w:t>
      </w:r>
    </w:p>
    <w:p w14:paraId="5770D8B8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14:paraId="1F36F4DF" w14:textId="77777777" w:rsidR="00126B60" w:rsidRPr="00265BB7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14:paraId="1A5CC350" w14:textId="18B22906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>мачком или руском језику, у којима је бар у једном раду првопотписани аутор</w:t>
      </w:r>
      <w:r w:rsidR="001C145A">
        <w:rPr>
          <w:sz w:val="22"/>
        </w:rPr>
        <w:t>,</w:t>
      </w:r>
    </w:p>
    <w:p w14:paraId="05DC8E3F" w14:textId="62616BDC" w:rsid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>или</w:t>
      </w:r>
    </w:p>
    <w:p w14:paraId="650D4D8C" w14:textId="547DF12F" w:rsidR="001C145A" w:rsidRPr="001C145A" w:rsidRDefault="00FF6E67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RS"/>
        </w:rPr>
      </w:pPr>
      <w:r>
        <w:rPr>
          <w:sz w:val="22"/>
          <w:lang w:val="sr-Cyrl-RS"/>
        </w:rPr>
        <w:tab/>
      </w:r>
      <w:r w:rsidR="001C145A">
        <w:rPr>
          <w:sz w:val="22"/>
          <w:lang w:val="sr-Cyrl-RS"/>
        </w:rPr>
        <w:t xml:space="preserve">са два рада у часописима са </w:t>
      </w:r>
      <w:r w:rsidR="001C145A">
        <w:rPr>
          <w:sz w:val="22"/>
        </w:rPr>
        <w:t xml:space="preserve">SCIE </w:t>
      </w:r>
      <w:r w:rsidR="001C145A">
        <w:rPr>
          <w:sz w:val="22"/>
          <w:lang w:val="sr-Cyrl-RS"/>
        </w:rPr>
        <w:t>листе у којима је кандидат коаутор, а доктор наука који је одбранио докторску дисертацију под менторством кандидата је бар у једном раду првопотписани аутор</w:t>
      </w:r>
    </w:p>
    <w:p w14:paraId="29367773" w14:textId="77777777" w:rsidR="003F74FA" w:rsidRPr="003F74FA" w:rsidRDefault="00126B60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14:paraId="299142AF" w14:textId="0FC35AC5" w:rsidR="003F74FA" w:rsidRPr="003F74FA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/>
          <w:sz w:val="22"/>
          <w:lang w:val="sr-Cyrl-CS"/>
        </w:rPr>
      </w:pPr>
      <w:r w:rsidRPr="003F74FA">
        <w:rPr>
          <w:b/>
          <w:sz w:val="22"/>
          <w:lang w:val="sr-Cyrl-CS"/>
        </w:rPr>
        <w:lastRenderedPageBreak/>
        <w:t xml:space="preserve">Радови за област српске филологије, као и историје и етнологије, написани на српском језику и објављени у часописима који су одлуком Министарства просвете, науке и технолошког развоја верификовани као међународни </w:t>
      </w:r>
    </w:p>
    <w:p w14:paraId="44B7F2A0" w14:textId="77777777" w:rsidR="003F74FA" w:rsidRPr="003F74FA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FE3CB69" w14:textId="77777777" w:rsidR="003F74FA" w:rsidRPr="003F74FA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 xml:space="preserve">Бојанић Ћирковић, Мирјана (2023). „(А)темпоралност фотографија Надежде Петровић или универзални параметри једног визуелног наратива о ратуˮ. </w:t>
      </w:r>
      <w:r w:rsidRPr="003F74FA">
        <w:rPr>
          <w:i/>
          <w:sz w:val="22"/>
          <w:lang w:val="sr-Cyrl-CS"/>
        </w:rPr>
        <w:t>Зборник Матице српске за књижевност и језик</w:t>
      </w:r>
      <w:r w:rsidRPr="003F74FA">
        <w:rPr>
          <w:sz w:val="22"/>
          <w:lang w:val="sr-Cyrl-CS"/>
        </w:rPr>
        <w:t>, књига 71 (2023), свеска 2, Нови Сад: Матица српска, 495–512. DOI: https://doi.org/10.18485/ms_zmskij.2023.71.2.8 (M23)</w:t>
      </w:r>
    </w:p>
    <w:p w14:paraId="40FF773A" w14:textId="77777777" w:rsidR="003F74FA" w:rsidRPr="003F74FA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 xml:space="preserve">Бојанић Ћирковић, Мирјана (2023). „Лик, личност и дело Светог Саве у наставним плановима и програмима Српског језика и књижевности у основним школама.ˮ </w:t>
      </w:r>
      <w:r w:rsidRPr="003F74FA">
        <w:rPr>
          <w:i/>
          <w:sz w:val="22"/>
          <w:lang w:val="sr-Cyrl-CS"/>
        </w:rPr>
        <w:t>Црквене студије</w:t>
      </w:r>
      <w:r w:rsidRPr="003F74FA">
        <w:rPr>
          <w:sz w:val="22"/>
          <w:lang w:val="sr-Cyrl-CS"/>
        </w:rPr>
        <w:t xml:space="preserve">, Ниш, бр. 20, 2023, 637–648.  DOI: https://doi.org/10.18485/ccs_cs.2023.20.20.42 (М23) </w:t>
      </w:r>
      <w:r w:rsidRPr="003F74FA">
        <w:rPr>
          <w:sz w:val="22"/>
          <w:lang w:val="sr-Cyrl-CS"/>
        </w:rPr>
        <w:cr/>
      </w:r>
    </w:p>
    <w:p w14:paraId="73BDA5A8" w14:textId="238DBE1E" w:rsidR="00126B60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 xml:space="preserve">Бојанић Ћирковић, Мирјана (2024). „Ка поетици лирског реализма у историјама српске књижевностиˮ, </w:t>
      </w:r>
      <w:r w:rsidRPr="003F74FA">
        <w:rPr>
          <w:i/>
          <w:sz w:val="22"/>
          <w:lang w:val="sr-Cyrl-CS"/>
        </w:rPr>
        <w:t>Зборник радова Филозофског факултета у Приштини са привременим седиштем у Косовској Митровици</w:t>
      </w:r>
      <w:r w:rsidRPr="003F74FA">
        <w:rPr>
          <w:sz w:val="22"/>
          <w:lang w:val="sr-Cyrl-CS"/>
        </w:rPr>
        <w:t>, LIV (4), Косовска Митровица: Филозофски факултет Универзитета, 66–87. doi: 10.5937/zrffp54-49332 ISSN: 0354-3293 eISSN: 2217-8082  (М24)</w:t>
      </w:r>
    </w:p>
    <w:p w14:paraId="699EBD4E" w14:textId="77777777" w:rsidR="003F74FA" w:rsidRPr="003F74FA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DCF870A" w14:textId="7436FCA6" w:rsidR="003F74FA" w:rsidRPr="003674B7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3674B7">
        <w:rPr>
          <w:b/>
          <w:sz w:val="22"/>
          <w:lang w:val="sr-Cyrl-CS"/>
        </w:rPr>
        <w:t xml:space="preserve">Радови за област страних филологија (германистика, романистика, русистика, полонистика, бохемистика, хеленистика, италијанистика, хиспанистика и друго), објављени у часописима у којима се радови штампају на језику из уже филолошке научне области (немачки језик, француски језик, шпански језик, руски језик, пољски језик, новогрчки језик, италијански језик и друго) </w:t>
      </w:r>
    </w:p>
    <w:p w14:paraId="5D7C69A4" w14:textId="77777777" w:rsidR="003F74FA" w:rsidRPr="003F74FA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08ED9EB6" w14:textId="77777777" w:rsidR="003F74FA" w:rsidRPr="003F74FA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 xml:space="preserve">Боянич Чиркович, Миряна (2023). „Неестественное чтение романа </w:t>
      </w:r>
      <w:r w:rsidRPr="003F74FA">
        <w:rPr>
          <w:i/>
          <w:sz w:val="22"/>
          <w:lang w:val="sr-Cyrl-CS"/>
        </w:rPr>
        <w:t>Другое тело</w:t>
      </w:r>
      <w:r w:rsidRPr="003F74FA">
        <w:rPr>
          <w:sz w:val="22"/>
          <w:lang w:val="sr-Cyrl-CS"/>
        </w:rPr>
        <w:t xml:space="preserve"> Милорада Павичаˮ. </w:t>
      </w:r>
      <w:r w:rsidRPr="003F74FA">
        <w:rPr>
          <w:i/>
          <w:sz w:val="22"/>
          <w:lang w:val="sr-Cyrl-CS"/>
        </w:rPr>
        <w:t>Новый филологический вестник</w:t>
      </w:r>
      <w:r w:rsidRPr="003F74FA">
        <w:rPr>
          <w:sz w:val="22"/>
          <w:lang w:val="sr-Cyrl-CS"/>
        </w:rPr>
        <w:t>, № 4 (67), Москва, Калмыцкий научный центр РАН, Московский педагогический государственный университет, Балтийский федеральный университет имени Иммануила Канта, С.С. Ипполитов, 307–319. DOI 10.54770/20729316-2023-4-326 (М23)</w:t>
      </w:r>
    </w:p>
    <w:p w14:paraId="7E9A8C0F" w14:textId="77777777" w:rsidR="003F74FA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4D8916D1" w14:textId="6C8B58D5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3.2.9.  најмање четири излагања на међународним или домаћим научним скуповима</w:t>
      </w:r>
    </w:p>
    <w:p w14:paraId="08E170FE" w14:textId="77777777" w:rsidR="003F74FA" w:rsidRDefault="003F74FA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46451D13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 xml:space="preserve">Учешће на међународном научном скупу „75-годишњица српске филологијеˮ , 27–28. септембар 2024. године на Универзитету у Букурешту (Румунија), у организацији Факултета за стране језике и књижевности (Департмана за руску и словенску филологију) и Савеза Срба у Румунији.  Наслов реферата: Мирјана Бојанић Ћирковић, „Часопис </w:t>
      </w:r>
      <w:r w:rsidRPr="003674B7">
        <w:rPr>
          <w:i/>
          <w:sz w:val="22"/>
          <w:lang w:val="sr-Cyrl-CS"/>
        </w:rPr>
        <w:t>Световид</w:t>
      </w:r>
      <w:r w:rsidRPr="003F74FA">
        <w:rPr>
          <w:sz w:val="22"/>
          <w:lang w:val="sr-Cyrl-CS"/>
        </w:rPr>
        <w:t xml:space="preserve"> у културном контекстуˮ.</w:t>
      </w:r>
    </w:p>
    <w:p w14:paraId="64793CB7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A1B1804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 xml:space="preserve">Учешће на међународној научној конференцији „Шестнадесети славистични четения: Памет и история в славянските езици и литературиˮ у периоду 30–31. мај 2024. на Софијском универзитету „Свети Климент Охридскиˮ, у организацији Факултета за славистичке студије Универзитета у Софији. Наслов реферата: Мирјана Бојанић Ћирковић, „Поетика породичних мемоараˮ. </w:t>
      </w:r>
    </w:p>
    <w:p w14:paraId="1C751BA2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53B1E8F2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>Учешће на научном скупу „Рецепцијске координате српске књижевности у модерној славистициˮ, одржаном 21–22. 10. 2023. године у Библиотеци Института за књижевност и уметност у Београду, у организацији Института за књижевност и уметност у Београду и Научног удружења за развој српских студија из Новог Сада. Наслов реферата: Мирјана Бојанић Ћирковић, „Проблеми савремене рецепције документарне прозе Старе и јужне Србијеˮ.</w:t>
      </w:r>
    </w:p>
    <w:p w14:paraId="6B42769C" w14:textId="77777777" w:rsidR="003F74FA" w:rsidRPr="003F74FA" w:rsidRDefault="003F74FA" w:rsidP="003F74F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</w:p>
    <w:p w14:paraId="6FCD31AF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 xml:space="preserve">Учешће на међународној интердисциплинарној научној конференцији „Језик, књижевност, процес/Language, Literature Processˮ и вођење панела „Савремене парадигме проучавања </w:t>
      </w:r>
      <w:r w:rsidRPr="003F74FA">
        <w:rPr>
          <w:sz w:val="22"/>
          <w:lang w:val="sr-Cyrl-CS"/>
        </w:rPr>
        <w:lastRenderedPageBreak/>
        <w:t xml:space="preserve">књижевног процесаˮ, на Филозофском факултету у Нишу у периоду 21–22. 4. 2023. године, у организацији Филозофског факултета Универзитета у Нишу. Наслов реферата: Мирјана Бојанић Ћирковић, „Савремена емпиријска проучавања процеса читањаˮ. </w:t>
      </w:r>
    </w:p>
    <w:p w14:paraId="2DF7FFE2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1E205DF1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>Учешће на научном скупу „Теорија књижевности и теорија историје књижевности – у част академика Светозара Петровићаˮ, одржаном 31. 10. 2022. године у Свечаној сали Огранка САНУ у Новом Саду, у организацији САНУ – Огранка САНУ у Новом Саду и Научног одељења за развој српских студија у Новом Саду. Наслов реферата: Мирјана Бојанић Ћирковић, „Методологија научног рада Светозара Петровићаˮ.</w:t>
      </w:r>
    </w:p>
    <w:p w14:paraId="5AC09C0C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2A2F6CBA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>Учешће на 9. научном скупу са међународним учешћем „Материјална и духовна култура Срба у мултиетничким срединама и/или периферним областимаˮ одржаном у периоду 20–21. 10. 2023. на Филозофском факултету у Нишу, у организацији Департмана за србистику Филозофског факултета у Нишу, Западног универзитета у Темишвару и Савеза Срба у Румунији. Наслов реферата: Мирјана Бојанић Ћирковић, „Шта књижевно дело Боривоја Јевтића може рећи савременом читаоцу?ˮ.</w:t>
      </w:r>
    </w:p>
    <w:p w14:paraId="786AD26A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5172B36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>Учешће на међународној научној конференцији „Византијско-словенска чтенија VIˮ, одржаној 26. 11. 2022. године на Универзитету у Нишу, у организацији Центра за византијско-словенске студије Универзитета у Нишу, Центра за црквене студије и Међународног центра за православне студије. Наслов реферата: Мирјана Бојанић Ћирковић, „Драинчева религиозностˮ.</w:t>
      </w:r>
    </w:p>
    <w:p w14:paraId="54E19673" w14:textId="77777777" w:rsidR="003F74FA" w:rsidRPr="003F74FA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14:paraId="38DBCED4" w14:textId="6D559FD4" w:rsidR="003F74FA" w:rsidRPr="00DF5F2E" w:rsidRDefault="003F74FA" w:rsidP="003674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3F74FA">
        <w:rPr>
          <w:sz w:val="22"/>
          <w:lang w:val="sr-Cyrl-CS"/>
        </w:rPr>
        <w:t>Учешће на 13. међународној научној конференцији „Андрићева приповеткаˮ, одржаној у периоду 14–16. 10. 2021. године у Сокобањи у оквиру научноистраживачког пројекта „Андрић – иницијативе; Иво Андрић у европском контексту/Andrić-Initiative: Ivo Andrić im europäischen Kontextˮ, у организацији Института за славистику „Карл Францˮ Универзитета у Грацу. Наслов реферата: Мирјана Бојанић Ћирковић, „Стратегије читања приповетке Деца Ива Андрићаˮ.</w:t>
      </w:r>
    </w:p>
    <w:p w14:paraId="25FD52D8" w14:textId="77777777" w:rsidR="00126B60" w:rsidRPr="00687CE9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lastRenderedPageBreak/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032"/>
        <w:gridCol w:w="2218"/>
        <w:gridCol w:w="2218"/>
        <w:gridCol w:w="3239"/>
      </w:tblGrid>
      <w:tr w:rsidR="00126B60" w:rsidRPr="00F25B52" w14:paraId="3B212A5E" w14:textId="77777777" w:rsidTr="009461A1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14:paraId="025FF80C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14:paraId="36BB9417" w14:textId="77777777" w:rsidR="00126B60" w:rsidRDefault="00126B60" w:rsidP="009461A1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Научно-стручног већа за </w:t>
            </w:r>
            <w:r>
              <w:rPr>
                <w:b/>
                <w:color w:val="000000"/>
                <w:sz w:val="22"/>
                <w:szCs w:val="22"/>
                <w:lang w:val="sr-Cyrl-CS"/>
              </w:rPr>
              <w:t>друштвено-хуманистичке</w:t>
            </w:r>
            <w:r w:rsidRPr="00365175">
              <w:rPr>
                <w:b/>
                <w:color w:val="000000"/>
                <w:sz w:val="22"/>
                <w:szCs w:val="22"/>
                <w:lang w:val="sr-Cyrl-CS"/>
              </w:rPr>
              <w:t xml:space="preserve"> науке</w:t>
            </w:r>
            <w:r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</w:p>
          <w:p w14:paraId="552D04E2" w14:textId="036E02C2" w:rsidR="00126B60" w:rsidRPr="00F25B52" w:rsidRDefault="00C25A74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sr-Cyrl-CS"/>
              </w:rPr>
              <w:t>број 818-01-1/25-2 од 28. 1. 2025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 xml:space="preserve">. </w:t>
            </w:r>
            <w:r>
              <w:rPr>
                <w:color w:val="000000"/>
                <w:sz w:val="22"/>
                <w:szCs w:val="22"/>
                <w:lang w:val="sr-Cyrl-CS"/>
              </w:rPr>
              <w:t>г</w:t>
            </w:r>
            <w:r w:rsidR="00126B60">
              <w:rPr>
                <w:color w:val="000000"/>
                <w:sz w:val="22"/>
                <w:szCs w:val="22"/>
                <w:lang w:val="sr-Cyrl-CS"/>
              </w:rPr>
              <w:t>одине</w:t>
            </w:r>
          </w:p>
        </w:tc>
      </w:tr>
      <w:tr w:rsidR="00126B60" w:rsidRPr="00F25B52" w14:paraId="32594A65" w14:textId="77777777" w:rsidTr="009461A1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14:paraId="026330F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126B60" w:rsidRPr="00F25B52" w14:paraId="19339A62" w14:textId="77777777" w:rsidTr="009461A1">
        <w:tc>
          <w:tcPr>
            <w:tcW w:w="386" w:type="dxa"/>
            <w:tcBorders>
              <w:top w:val="dotted" w:sz="4" w:space="0" w:color="auto"/>
            </w:tcBorders>
            <w:noWrap/>
          </w:tcPr>
          <w:p w14:paraId="2687CB0E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14:paraId="428591B5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126B60" w:rsidRPr="00F25B52" w14:paraId="6E941451" w14:textId="77777777" w:rsidTr="009461A1">
        <w:tc>
          <w:tcPr>
            <w:tcW w:w="386" w:type="dxa"/>
            <w:noWrap/>
          </w:tcPr>
          <w:p w14:paraId="6BB65BF8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032" w:type="dxa"/>
            <w:noWrap/>
          </w:tcPr>
          <w:p w14:paraId="4DF3260A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18" w:type="dxa"/>
            <w:noWrap/>
          </w:tcPr>
          <w:p w14:paraId="04072BAC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218" w:type="dxa"/>
            <w:noWrap/>
          </w:tcPr>
          <w:p w14:paraId="22231764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3239" w:type="dxa"/>
            <w:noWrap/>
          </w:tcPr>
          <w:p w14:paraId="374509C1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126B60" w:rsidRPr="00F25B52" w14:paraId="01B504C1" w14:textId="77777777" w:rsidTr="009461A1">
        <w:tc>
          <w:tcPr>
            <w:tcW w:w="386" w:type="dxa"/>
            <w:noWrap/>
          </w:tcPr>
          <w:p w14:paraId="41DC5426" w14:textId="77777777" w:rsidR="00126B60" w:rsidRPr="00F25B52" w:rsidRDefault="00126B60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032" w:type="dxa"/>
            <w:noWrap/>
          </w:tcPr>
          <w:p w14:paraId="3C94FEDC" w14:textId="43530CAE" w:rsidR="00126B60" w:rsidRPr="003674B7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Проф. др Снежана Милосављевић Милић</w:t>
            </w:r>
            <w:r w:rsidR="00E33CF2">
              <w:rPr>
                <w:sz w:val="22"/>
                <w:szCs w:val="22"/>
                <w:lang w:val="sr-Cyrl-BA"/>
              </w:rPr>
              <w:t>, председник</w:t>
            </w:r>
          </w:p>
        </w:tc>
        <w:tc>
          <w:tcPr>
            <w:tcW w:w="2218" w:type="dxa"/>
            <w:noWrap/>
          </w:tcPr>
          <w:p w14:paraId="3B021B95" w14:textId="51EB0549" w:rsidR="00126B60" w:rsidRPr="003674B7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5AE8FEEA" w14:textId="403695BD" w:rsidR="00126B60" w:rsidRPr="003674B7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Српска и компаративна књижевност</w:t>
            </w:r>
          </w:p>
        </w:tc>
        <w:tc>
          <w:tcPr>
            <w:tcW w:w="3239" w:type="dxa"/>
            <w:noWrap/>
          </w:tcPr>
          <w:p w14:paraId="37884467" w14:textId="091B53CC" w:rsidR="00126B60" w:rsidRPr="003674B7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Филозофски факултет Универзитета у Нишу</w:t>
            </w:r>
          </w:p>
        </w:tc>
      </w:tr>
      <w:tr w:rsidR="003674B7" w:rsidRPr="00F25B52" w14:paraId="182EA163" w14:textId="77777777" w:rsidTr="009461A1">
        <w:tc>
          <w:tcPr>
            <w:tcW w:w="386" w:type="dxa"/>
            <w:noWrap/>
          </w:tcPr>
          <w:p w14:paraId="188411B8" w14:textId="77777777" w:rsidR="003674B7" w:rsidRPr="00F25B52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032" w:type="dxa"/>
            <w:noWrap/>
          </w:tcPr>
          <w:p w14:paraId="1DA87CC4" w14:textId="641A5483" w:rsidR="003674B7" w:rsidRPr="00F25B52" w:rsidRDefault="003674B7" w:rsidP="003674B7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Проф. др Горан Максимовић</w:t>
            </w:r>
            <w:r w:rsidR="00E33CF2">
              <w:rPr>
                <w:sz w:val="22"/>
                <w:szCs w:val="22"/>
                <w:lang w:val="sr-Cyrl-BA"/>
              </w:rPr>
              <w:t>, члан</w:t>
            </w:r>
          </w:p>
        </w:tc>
        <w:tc>
          <w:tcPr>
            <w:tcW w:w="2218" w:type="dxa"/>
            <w:noWrap/>
          </w:tcPr>
          <w:p w14:paraId="63C7292B" w14:textId="748F73FC" w:rsidR="003674B7" w:rsidRPr="00F25B52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Редовни професор</w:t>
            </w:r>
          </w:p>
        </w:tc>
        <w:tc>
          <w:tcPr>
            <w:tcW w:w="2218" w:type="dxa"/>
            <w:noWrap/>
          </w:tcPr>
          <w:p w14:paraId="6A8338C6" w14:textId="3E618282" w:rsidR="003674B7" w:rsidRPr="00F25B52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Српска и компаративна књижевност</w:t>
            </w:r>
          </w:p>
        </w:tc>
        <w:tc>
          <w:tcPr>
            <w:tcW w:w="3239" w:type="dxa"/>
            <w:noWrap/>
          </w:tcPr>
          <w:p w14:paraId="4726022F" w14:textId="3DD887B9" w:rsidR="003674B7" w:rsidRPr="00F25B52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Филозофски факултет Универзитета у Нишу</w:t>
            </w:r>
          </w:p>
        </w:tc>
      </w:tr>
      <w:tr w:rsidR="003674B7" w:rsidRPr="00F25B52" w14:paraId="4EBD7232" w14:textId="77777777" w:rsidTr="009461A1">
        <w:tc>
          <w:tcPr>
            <w:tcW w:w="386" w:type="dxa"/>
            <w:noWrap/>
          </w:tcPr>
          <w:p w14:paraId="4FF22469" w14:textId="77777777" w:rsidR="003674B7" w:rsidRPr="00F25B52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032" w:type="dxa"/>
            <w:noWrap/>
          </w:tcPr>
          <w:p w14:paraId="176BBAFF" w14:textId="6129159B" w:rsidR="003674B7" w:rsidRPr="003674B7" w:rsidRDefault="003674B7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Др Мирјана Бечејски</w:t>
            </w:r>
            <w:r w:rsidR="00E33CF2">
              <w:rPr>
                <w:sz w:val="22"/>
                <w:szCs w:val="22"/>
                <w:lang w:val="sr-Cyrl-BA"/>
              </w:rPr>
              <w:t>, члан</w:t>
            </w:r>
          </w:p>
        </w:tc>
        <w:tc>
          <w:tcPr>
            <w:tcW w:w="2218" w:type="dxa"/>
            <w:noWrap/>
          </w:tcPr>
          <w:p w14:paraId="1AF17CDD" w14:textId="3D51005D" w:rsidR="003674B7" w:rsidRPr="00F25B52" w:rsidRDefault="00E33CF2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33CF2">
              <w:rPr>
                <w:lang w:val="sr-Cyrl-RS"/>
              </w:rPr>
              <w:t>Виши научни сарадник</w:t>
            </w:r>
          </w:p>
        </w:tc>
        <w:tc>
          <w:tcPr>
            <w:tcW w:w="2218" w:type="dxa"/>
            <w:noWrap/>
          </w:tcPr>
          <w:p w14:paraId="3D4FF4EA" w14:textId="61603D9D" w:rsidR="003674B7" w:rsidRPr="00F25B52" w:rsidRDefault="00E33CF2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Cyrl-BA"/>
              </w:rPr>
              <w:t>Српска и компаративна књижевност</w:t>
            </w:r>
          </w:p>
        </w:tc>
        <w:tc>
          <w:tcPr>
            <w:tcW w:w="3239" w:type="dxa"/>
            <w:noWrap/>
          </w:tcPr>
          <w:p w14:paraId="3F738B8D" w14:textId="05F5D758" w:rsidR="003674B7" w:rsidRPr="00F25B52" w:rsidRDefault="00E33CF2" w:rsidP="009461A1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E33CF2">
              <w:rPr>
                <w:sz w:val="22"/>
                <w:szCs w:val="22"/>
              </w:rPr>
              <w:t>Институт за српску културу Приштина-Лепосавић</w:t>
            </w:r>
          </w:p>
        </w:tc>
      </w:tr>
    </w:tbl>
    <w:p w14:paraId="7455C9DB" w14:textId="77777777" w:rsidR="00126B60" w:rsidRDefault="00126B60" w:rsidP="00126B60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14:paraId="104B2D1D" w14:textId="43DCF825" w:rsidR="00E33CF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  <w:r w:rsidR="00E33CF2">
        <w:rPr>
          <w:sz w:val="22"/>
          <w:lang w:val="sr-Cyrl-CS"/>
        </w:rPr>
        <w:t>: 1</w:t>
      </w:r>
    </w:p>
    <w:p w14:paraId="32206B92" w14:textId="6BCB3281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</w:t>
      </w:r>
      <w:r w:rsidR="00E33CF2">
        <w:rPr>
          <w:sz w:val="22"/>
          <w:lang w:val="sr-Cyrl-CS"/>
        </w:rPr>
        <w:t>онкурса запослен и радно место):/</w:t>
      </w:r>
    </w:p>
    <w:p w14:paraId="1EAA211C" w14:textId="44953C9F" w:rsidR="00E33CF2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  <w:r w:rsidR="00E33CF2">
        <w:rPr>
          <w:sz w:val="22"/>
          <w:lang w:val="sr-Cyrl-CS"/>
        </w:rPr>
        <w:t xml:space="preserve">: 10. 2. 2025. године </w:t>
      </w:r>
    </w:p>
    <w:p w14:paraId="24EF38D5" w14:textId="5E8FAB3D" w:rsidR="00126B60" w:rsidRPr="00094579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R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  <w:r w:rsidR="00E33CF2">
        <w:rPr>
          <w:sz w:val="22"/>
          <w:lang w:val="sr-Cyrl-CS"/>
        </w:rPr>
        <w:t>: н</w:t>
      </w:r>
      <w:r w:rsidR="00094579">
        <w:rPr>
          <w:sz w:val="22"/>
          <w:lang w:val="sr-Cyrl-RS"/>
        </w:rPr>
        <w:t>ије било</w:t>
      </w:r>
    </w:p>
    <w:p w14:paraId="0863FC41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14:paraId="7ED0F7EA" w14:textId="34739CDC" w:rsidR="00126B60" w:rsidRPr="00B30C3D" w:rsidRDefault="00E33C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11. 2. 2025. године</w:t>
      </w:r>
    </w:p>
    <w:p w14:paraId="31C3D5F4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14:paraId="40F3B48D" w14:textId="21F73833" w:rsidR="00126B60" w:rsidRPr="00B30C3D" w:rsidRDefault="00E33CF2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Сајт Филозофског факултета Универзитета у Нишу, </w:t>
      </w:r>
      <w:hyperlink r:id="rId8" w:history="1">
        <w:r w:rsidRPr="00490B85">
          <w:rPr>
            <w:rStyle w:val="Hyperlink"/>
            <w:sz w:val="22"/>
            <w:lang w:val="sr-Cyrl-CS"/>
          </w:rPr>
          <w:t>https://www.filfak.ni.ac.rs/izbor-u-zvanja</w:t>
        </w:r>
      </w:hyperlink>
      <w:r>
        <w:rPr>
          <w:sz w:val="22"/>
          <w:lang w:val="sr-Cyrl-CS"/>
        </w:rPr>
        <w:t xml:space="preserve"> </w:t>
      </w:r>
    </w:p>
    <w:p w14:paraId="606266ED" w14:textId="77777777" w:rsidR="00126B60" w:rsidRPr="00B30C3D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14:paraId="2433B806" w14:textId="75211A9A" w:rsidR="00E33CF2" w:rsidRDefault="0009457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Није било приговора</w:t>
      </w:r>
    </w:p>
    <w:p w14:paraId="1B116EF5" w14:textId="6F277A32" w:rsidR="00126B60" w:rsidRDefault="00126B60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14:paraId="06DBB082" w14:textId="2F7FACA7" w:rsidR="00126B60" w:rsidRDefault="00094579" w:rsidP="00126B6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Није било </w:t>
      </w:r>
    </w:p>
    <w:p w14:paraId="217E2107" w14:textId="565B2BB9" w:rsidR="00126B60" w:rsidRDefault="00126B60" w:rsidP="00753C8C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="00753C8C" w:rsidRPr="00753C8C">
        <w:rPr>
          <w:sz w:val="22"/>
          <w:szCs w:val="22"/>
          <w:lang w:val="sr-Cyrl-CS"/>
        </w:rPr>
        <w:t>(</w:t>
      </w:r>
      <w:r w:rsidR="00E42110" w:rsidRPr="00753C8C">
        <w:rPr>
          <w:sz w:val="22"/>
          <w:szCs w:val="22"/>
          <w:lang w:val="sr-Cyrl-CS"/>
        </w:rPr>
        <w:t>унети мишљење Комисије о испуњавању услова за избор у звање за сваког учесника конкурса, закључак Комисије и образложење изнетог закључка из извештаја Комисије</w:t>
      </w:r>
      <w:r w:rsidR="00753C8C" w:rsidRPr="00753C8C">
        <w:rPr>
          <w:sz w:val="22"/>
          <w:szCs w:val="22"/>
          <w:lang w:val="sr-Cyrl-CS"/>
        </w:rPr>
        <w:t xml:space="preserve">) </w:t>
      </w:r>
    </w:p>
    <w:p w14:paraId="100CCF35" w14:textId="6CAF2A61" w:rsidR="00E33CF2" w:rsidRPr="00E33CF2" w:rsidRDefault="00E33CF2" w:rsidP="00E33CF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E33CF2">
        <w:rPr>
          <w:sz w:val="22"/>
          <w:lang w:val="sr-Cyrl-CS"/>
        </w:rPr>
        <w:t xml:space="preserve">На конкурс за избор наставника у звање доцента или ванредног професора на Филозофском факултету Универзитета у Нишу од 11. 12. 2024. године, пријавила се доц. др Мирјана Бојанић Ћирковић. Кандидаткиња је на наведеној установи, у оквиру рада на низу студијских програма основних, мастер и докторских студија Србистике стицала и продубљивала наставно, научно и научноистраживачко искуство у области Српске и компаративне књижевности, прецизније у домену теоријско-методолошких, књижевноисторијских и културолошких аспеката проучавања књижевности. </w:t>
      </w:r>
    </w:p>
    <w:p w14:paraId="5675D854" w14:textId="77777777" w:rsidR="00E33CF2" w:rsidRPr="00E33CF2" w:rsidRDefault="00E33CF2" w:rsidP="00E33CF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33CF2">
        <w:rPr>
          <w:sz w:val="22"/>
          <w:lang w:val="sr-Cyrl-CS"/>
        </w:rPr>
        <w:tab/>
        <w:t xml:space="preserve">У погледу научних компетенција кандидаткиње истичемо да је реч о ауторки сто двадесет једног научног категоризованог рада (монографских публикација, студија, огледа) и низа стручних радова мимо категоризације Министарства науке, технолошког развоја и иновација, са укупним  индексом научне компетенције 307. Библиографија кандидаткиње Мирјане Бојанић Ћирковић потврђује: континуирано напредовање у области научних истраживања српске и компаративне </w:t>
      </w:r>
      <w:r w:rsidRPr="00E33CF2">
        <w:rPr>
          <w:sz w:val="22"/>
          <w:lang w:val="sr-Cyrl-CS"/>
        </w:rPr>
        <w:lastRenderedPageBreak/>
        <w:t xml:space="preserve">књижевности, широк тематски дијапазон са доминантним усмерењима ка интерпретативним и рецепцијским слојевима књижевног дела, методолошким аспектима науке о књижевности, теоријском промишљању жанра и поетике у ужем и ширем смиску, културном контексту књижевно-научних проучавања. У погледу научне методе, радови кандидаткиње Мирјане Бојанић Ћирковић као доминантно обележје имају плурализам метода. Истичемо и кандидаткињин допринос у националној науци о књижевности пласирањем резултата у оквиру недовољно истражених тема наратива фотографије и слике, дела мање познатих и скрајнутих писаца, поетике завичајне књижевности и др. Претходно, кандидаткиња је докторирала у области теорија читања и интерпретације, разматрајући концепт читаоца у дијахронији више научних области, као и у књижевном романескном корпусу Милорада Павића. У погледу тематике и проблематике, радови Мирјане Бојанић Ћирковић превазилазе опсеге одређеног књижевноисторијског периода јер су махом усмерени ка дијахронији и синтези. </w:t>
      </w:r>
    </w:p>
    <w:p w14:paraId="01F8F193" w14:textId="77777777" w:rsidR="00E33CF2" w:rsidRPr="00E33CF2" w:rsidRDefault="00E33CF2" w:rsidP="00E33CF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33CF2">
        <w:rPr>
          <w:sz w:val="22"/>
          <w:lang w:val="sr-Cyrl-CS"/>
        </w:rPr>
        <w:tab/>
        <w:t>О педагошким компетенцијама кандидаткиње сведочи петнаестогодишње искуство у настави, од чега је десет година искуства стечено током извођења наставе углавном на предметима студијских програма Србистике Филозофског факултета у Нишу. У њеном педагошком развоју уочавамо сразмеру искуства на настави теоријско-методолошких и стручно-апликативних предмета. Такође, одређени научни радови и монографије кандидаткиње део су литературе силабуса појединих предмета. Током наставног и научног рада од претходног избора у звање, кандидаткиња се континуирано усавршавала кроз међународне и националне програме обуке. Показује се и њена подједнака посвећеност научноистраживачком развоју кроз учешће на научним пројектима Огранка САНУ у Нишу или Центра за научна истраживања културе Срба у Румунији при Савезу Срба у Румунији, и др.</w:t>
      </w:r>
    </w:p>
    <w:p w14:paraId="46584CD3" w14:textId="77777777" w:rsidR="00E33CF2" w:rsidRPr="00E33CF2" w:rsidRDefault="00E33CF2" w:rsidP="00E33CF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33CF2">
        <w:rPr>
          <w:sz w:val="22"/>
          <w:lang w:val="sr-Cyrl-CS"/>
        </w:rPr>
        <w:tab/>
        <w:t xml:space="preserve">У погледу доприноса академској и широј заједници, као и развоја научноистраживачког подмлатка, издвајамо менторски рад доц. др Мирјане Бојанић Ћирковић у изради петнаест завршних и мастер радова, као и учешће у комисији најмање стотину завршних и мастер радова, учешће у комисији за одбрану докторске дисертације, као и у комисијама за избор младих истраживача. Кандидаткиња активно учествује у раду већа и комисија Филозофског факултета, активно сарађује са низом установа образовања и културе, доприносећи на тај начин повезивању учесника наставног процеса на више нивоа образовања. Активним учешћем на научним конференцијама, али и у низу књижевних манифестација и програма, кандидаткиња је допринела дисеминацији научних резултата у академским и ширим круговима. </w:t>
      </w:r>
    </w:p>
    <w:p w14:paraId="5408428F" w14:textId="44880BE1" w:rsidR="00126B60" w:rsidRDefault="00E33CF2" w:rsidP="00E33CF2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E33CF2">
        <w:rPr>
          <w:sz w:val="22"/>
          <w:lang w:val="sr-Cyrl-CS"/>
        </w:rPr>
        <w:tab/>
        <w:t>На основу изнетих података којима се потврђује не само испуњеност минималних услова за избор у звање ванредног професора, већ и надилажење истих у свим траженим областима (педагошком искуству, научном и стручном раду, учешћу у научним и стручним удружењима, учешћу на националним и међународним конференцијама, развоју наставе, развоју наставно-научног подмлатка, доприноса академској и широј заједници), комисија за сачињавање извештаја о избору кандидата по расписаном конкурсу једногласно и са задовољством предлаже избор доц. др Мирјане Бојанић Ћирковић у звање ванредни професор у области Српска и компаративна књижевност.</w:t>
      </w:r>
    </w:p>
    <w:p w14:paraId="45BE2B5B" w14:textId="77777777" w:rsidR="00571090" w:rsidRDefault="00571090" w:rsidP="00571090">
      <w:pPr>
        <w:keepNext/>
        <w:keepLines/>
        <w:tabs>
          <w:tab w:val="right" w:leader="dot" w:pos="9072"/>
        </w:tabs>
        <w:jc w:val="both"/>
        <w:rPr>
          <w:b/>
          <w:sz w:val="22"/>
          <w:lang w:val="sr-Cyrl-CS"/>
        </w:rPr>
      </w:pPr>
    </w:p>
    <w:p w14:paraId="4C87379D" w14:textId="1F5CCA00" w:rsidR="00571090" w:rsidRPr="00A67E2D" w:rsidRDefault="00126B60" w:rsidP="00571090">
      <w:pPr>
        <w:keepNext/>
        <w:keepLines/>
        <w:tabs>
          <w:tab w:val="right" w:leader="dot" w:pos="9072"/>
        </w:tabs>
        <w:jc w:val="both"/>
        <w:rPr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 w:rsidR="00753C8C">
        <w:rPr>
          <w:b/>
          <w:sz w:val="22"/>
          <w:lang w:val="sr-Cyrl-CS"/>
        </w:rPr>
        <w:t xml:space="preserve">ДОДАТНО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  <w:r w:rsidR="00571090" w:rsidRPr="00A67E2D">
        <w:rPr>
          <w:lang w:val="sr-Cyrl-CS"/>
        </w:rPr>
        <w:t>(Додатно образложење је потребно навести:</w:t>
      </w:r>
    </w:p>
    <w:p w14:paraId="7A6D5667" w14:textId="77777777" w:rsidR="00571090" w:rsidRPr="00AE0482" w:rsidRDefault="00571090" w:rsidP="00571090">
      <w:pPr>
        <w:pStyle w:val="ListParagraph"/>
        <w:keepNext/>
        <w:keepLines/>
        <w:numPr>
          <w:ilvl w:val="0"/>
          <w:numId w:val="1"/>
        </w:numPr>
        <w:tabs>
          <w:tab w:val="right" w:leader="dot" w:pos="9072"/>
        </w:tabs>
        <w:spacing w:after="120"/>
        <w:jc w:val="both"/>
        <w:rPr>
          <w:rFonts w:ascii="Times New Roman" w:eastAsia="SimSun" w:hAnsi="Times New Roman" w:cs="Times New Roman"/>
          <w:lang w:val="sr-Cyrl-CS"/>
        </w:rPr>
      </w:pPr>
      <w:r>
        <w:rPr>
          <w:rFonts w:ascii="Times New Roman" w:eastAsia="SimSun" w:hAnsi="Times New Roman" w:cs="Times New Roman"/>
          <w:lang w:val="sr-Cyrl-CS"/>
        </w:rPr>
        <w:t>у</w:t>
      </w:r>
      <w:r w:rsidRPr="00A67E2D">
        <w:rPr>
          <w:rFonts w:ascii="Times New Roman" w:eastAsia="SimSun" w:hAnsi="Times New Roman" w:cs="Times New Roman"/>
          <w:lang w:val="sr-Cyrl-CS"/>
        </w:rPr>
        <w:t>колико је било више учесника конкурса</w:t>
      </w:r>
      <w:r>
        <w:rPr>
          <w:rFonts w:ascii="Times New Roman" w:eastAsia="SimSun" w:hAnsi="Times New Roman" w:cs="Times New Roman"/>
          <w:lang w:val="sr-Cyrl-CS"/>
        </w:rPr>
        <w:t>. Додатно образложење треба да садржи разлоге</w:t>
      </w:r>
      <w:r w:rsidRPr="00A67E2D">
        <w:rPr>
          <w:rFonts w:ascii="Times New Roman" w:eastAsia="SimSun" w:hAnsi="Times New Roman" w:cs="Times New Roman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>
        <w:rPr>
          <w:rFonts w:ascii="Times New Roman" w:eastAsia="SimSun" w:hAnsi="Times New Roman" w:cs="Times New Roman"/>
          <w:lang w:val="sr-Cyrl-RS"/>
        </w:rPr>
        <w:t>;</w:t>
      </w:r>
      <w:r w:rsidRPr="00AE0482">
        <w:rPr>
          <w:rFonts w:ascii="Times New Roman" w:eastAsia="SimSun" w:hAnsi="Times New Roman" w:cs="Times New Roman"/>
          <w:lang w:val="sr-Cyrl-CS"/>
        </w:rPr>
        <w:t xml:space="preserve"> </w:t>
      </w:r>
    </w:p>
    <w:p w14:paraId="4F989B7D" w14:textId="77777777" w:rsidR="00571090" w:rsidRPr="00A67E2D" w:rsidRDefault="00571090" w:rsidP="0057109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је Изборно веће утврдило предлог за избор у звање наставника за другог учесника конкурса, а не оног кога је предложила Комисија у свом извештају. </w:t>
      </w:r>
      <w:r>
        <w:rPr>
          <w:rFonts w:ascii="Times New Roman" w:hAnsi="Times New Roman" w:cs="Times New Roman"/>
          <w:lang w:val="sr-Cyrl-CS"/>
        </w:rPr>
        <w:t>Додатно о</w:t>
      </w:r>
      <w:r w:rsidRPr="00A67E2D">
        <w:rPr>
          <w:rFonts w:ascii="Times New Roman" w:hAnsi="Times New Roman" w:cs="Times New Roman"/>
          <w:lang w:val="sr-Cyrl-CS"/>
        </w:rPr>
        <w:t>бразложење треба да садржи разлоге који су били одлучујући за утврђивање таквог предлога.</w:t>
      </w:r>
    </w:p>
    <w:p w14:paraId="2C91DDCF" w14:textId="77777777" w:rsidR="00571090" w:rsidRPr="00A67E2D" w:rsidRDefault="00571090" w:rsidP="00571090">
      <w:pPr>
        <w:pStyle w:val="ListParagraph"/>
        <w:numPr>
          <w:ilvl w:val="0"/>
          <w:numId w:val="1"/>
        </w:numPr>
        <w:spacing w:after="24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</w:t>
      </w:r>
      <w:r w:rsidRPr="00A67E2D">
        <w:rPr>
          <w:rFonts w:ascii="Times New Roman" w:hAnsi="Times New Roman" w:cs="Times New Roman"/>
          <w:lang w:val="sr-Cyrl-CS"/>
        </w:rPr>
        <w:t xml:space="preserve">ко Изборно веће факултета утврди предлог за избор наставника у више или ниже звање од звања које је предложила комисија. Додатно образложење треба да садржи разлоге који, с обзиром на утврђено чињенично стање, упућују на утврђени предлог. </w:t>
      </w:r>
    </w:p>
    <w:p w14:paraId="72F7080B" w14:textId="77777777" w:rsidR="00571090" w:rsidRPr="00753C8C" w:rsidRDefault="00571090" w:rsidP="00571090">
      <w:pPr>
        <w:pStyle w:val="ListParagraph"/>
        <w:numPr>
          <w:ilvl w:val="0"/>
          <w:numId w:val="1"/>
        </w:numPr>
        <w:spacing w:after="240"/>
        <w:jc w:val="both"/>
        <w:rPr>
          <w:lang w:val="sr-Cyrl-CS"/>
        </w:rPr>
      </w:pPr>
      <w:r w:rsidRPr="00753C8C">
        <w:rPr>
          <w:rFonts w:ascii="Times New Roman" w:hAnsi="Times New Roman" w:cs="Times New Roman"/>
          <w:lang w:val="sr-Cyrl-CS"/>
        </w:rPr>
        <w:lastRenderedPageBreak/>
        <w:t xml:space="preserve">ако Изборно веће, утврди предлог да не предлаже ниједног учесника конкурса за избор у звање наставника. Додатно образложење треба да садржи разлоге који су били одлучујући за доношење таквог предлога одлуке. ) </w:t>
      </w:r>
      <w:r w:rsidRPr="00753C8C">
        <w:rPr>
          <w:lang w:val="sr-Cyrl-CS"/>
        </w:rPr>
        <w:t xml:space="preserve"> </w:t>
      </w:r>
    </w:p>
    <w:p w14:paraId="4CBA1F7E" w14:textId="09FC7088" w:rsidR="00753C8C" w:rsidRPr="004140C3" w:rsidRDefault="00753C8C" w:rsidP="004140C3">
      <w:pPr>
        <w:keepNext/>
        <w:keepLines/>
        <w:tabs>
          <w:tab w:val="right" w:pos="9072"/>
        </w:tabs>
        <w:spacing w:before="240" w:after="120"/>
        <w:ind w:left="240" w:hanging="240"/>
        <w:jc w:val="both"/>
        <w:rPr>
          <w:sz w:val="22"/>
          <w:szCs w:val="22"/>
        </w:rPr>
      </w:pPr>
    </w:p>
    <w:p w14:paraId="16F9ADB2" w14:textId="3690DBD2" w:rsidR="00E33CF2" w:rsidRPr="00691276" w:rsidRDefault="00691276" w:rsidP="006912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lang w:val="sr-Cyrl-RS"/>
        </w:rPr>
      </w:pPr>
      <w:r>
        <w:rPr>
          <w:sz w:val="22"/>
          <w:lang w:val="sr-Cyrl-RS"/>
        </w:rPr>
        <w:t>Није било више учесника конкурса</w:t>
      </w:r>
    </w:p>
    <w:p w14:paraId="63997D19" w14:textId="77777777" w:rsidR="00126B60" w:rsidRDefault="00126B60" w:rsidP="00126B60">
      <w:pPr>
        <w:jc w:val="center"/>
        <w:rPr>
          <w:sz w:val="22"/>
          <w:lang w:val="sr-Cyrl-CS"/>
        </w:rPr>
      </w:pPr>
    </w:p>
    <w:p w14:paraId="3111AFB2" w14:textId="06593A98" w:rsidR="00126B60" w:rsidRPr="006C0303" w:rsidRDefault="00126B60" w:rsidP="006C0303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  <w:r>
        <w:rPr>
          <w:b/>
          <w:sz w:val="22"/>
          <w:lang w:val="sr-Cyrl-CS"/>
        </w:rPr>
        <w:t xml:space="preserve"> </w:t>
      </w:r>
    </w:p>
    <w:p w14:paraId="0E8E1EE7" w14:textId="77777777" w:rsidR="00126B60" w:rsidRDefault="00126B60" w:rsidP="00126B60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</w:p>
    <w:p w14:paraId="7D443238" w14:textId="60E3B6C4" w:rsidR="00126B60" w:rsidRDefault="006C0303" w:rsidP="006C0303">
      <w:pPr>
        <w:ind w:left="5040" w:firstLine="720"/>
      </w:pPr>
      <w:r>
        <w:rPr>
          <w:bCs/>
          <w:sz w:val="22"/>
          <w:szCs w:val="22"/>
        </w:rPr>
        <w:t>ПРЕДСЕДНИК ИЗБОРНОГ ВЕЋА</w:t>
      </w:r>
    </w:p>
    <w:p w14:paraId="3C47984A" w14:textId="77777777" w:rsidR="00126B60" w:rsidRDefault="00126B60" w:rsidP="00126B60">
      <w:pPr>
        <w:rPr>
          <w:lang w:val="sr-Cyrl-CS"/>
        </w:rPr>
      </w:pPr>
    </w:p>
    <w:p w14:paraId="21AA11CC" w14:textId="77777777" w:rsidR="00126B60" w:rsidRDefault="00126B60" w:rsidP="00126B60">
      <w:pPr>
        <w:ind w:left="5040"/>
        <w:rPr>
          <w:sz w:val="22"/>
          <w:lang w:val="sr-Cyrl-CS"/>
        </w:rPr>
      </w:pPr>
    </w:p>
    <w:p w14:paraId="14797A75" w14:textId="77777777" w:rsidR="00126B60" w:rsidRPr="00365175" w:rsidRDefault="00126B60" w:rsidP="00126B60">
      <w:pPr>
        <w:ind w:left="5040"/>
        <w:rPr>
          <w:sz w:val="22"/>
          <w:lang w:val="sr-Cyrl-CS"/>
        </w:rPr>
      </w:pPr>
    </w:p>
    <w:p w14:paraId="7A5DE5AE" w14:textId="77777777" w:rsidR="00D20033" w:rsidRDefault="00D20033"/>
    <w:sectPr w:rsidR="00D200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25C82" w14:textId="77777777" w:rsidR="004C1DCF" w:rsidRDefault="004C1DCF" w:rsidP="00126B60">
      <w:r>
        <w:separator/>
      </w:r>
    </w:p>
  </w:endnote>
  <w:endnote w:type="continuationSeparator" w:id="0">
    <w:p w14:paraId="3689EBCA" w14:textId="77777777" w:rsidR="004C1DCF" w:rsidRDefault="004C1DCF" w:rsidP="00126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877D2F" w14:textId="77777777" w:rsidR="004C1DCF" w:rsidRDefault="004C1DCF" w:rsidP="00126B60">
      <w:r>
        <w:separator/>
      </w:r>
    </w:p>
  </w:footnote>
  <w:footnote w:type="continuationSeparator" w:id="0">
    <w:p w14:paraId="31A9BEA8" w14:textId="77777777" w:rsidR="004C1DCF" w:rsidRDefault="004C1DCF" w:rsidP="00126B60">
      <w:r>
        <w:continuationSeparator/>
      </w:r>
    </w:p>
  </w:footnote>
  <w:footnote w:id="1">
    <w:p w14:paraId="4EA2469B" w14:textId="6D2AC60B" w:rsidR="003A0779" w:rsidRPr="004B0315" w:rsidRDefault="003A0779" w:rsidP="003A0779">
      <w:pPr>
        <w:pStyle w:val="FootnoteText"/>
        <w:jc w:val="both"/>
        <w:rPr>
          <w:lang w:val="sr-Cyrl-RS"/>
        </w:rPr>
      </w:pPr>
      <w:r w:rsidRPr="003A0779">
        <w:rPr>
          <w:rStyle w:val="FootnoteReference"/>
        </w:rPr>
        <w:sym w:font="Symbol" w:char="F02A"/>
      </w:r>
      <w:r>
        <w:t xml:space="preserve"> </w:t>
      </w:r>
      <w:r>
        <w:rPr>
          <w:lang w:val="sr-Cyrl-RS"/>
        </w:rPr>
        <w:t>У поље под тачком 3. Обрасца, уместо предвиђених критеријума, зависно од уже научне области за коју се наставник бира, могуће је унети категорије радова предвиђене члановима 17, 18 и 19.. Ближих критеријума за избор у звања наставника.</w:t>
      </w:r>
    </w:p>
    <w:p w14:paraId="5CB10CDE" w14:textId="427B8E96" w:rsidR="003A0779" w:rsidRPr="003A0779" w:rsidRDefault="003A0779">
      <w:pPr>
        <w:pStyle w:val="FootnoteText"/>
        <w:rPr>
          <w:lang w:val="sr-Cyrl-R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C7723"/>
    <w:multiLevelType w:val="hybridMultilevel"/>
    <w:tmpl w:val="E9608FD2"/>
    <w:lvl w:ilvl="0" w:tplc="AF5A8E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B60"/>
    <w:rsid w:val="000012C1"/>
    <w:rsid w:val="000036A6"/>
    <w:rsid w:val="000043E0"/>
    <w:rsid w:val="00010664"/>
    <w:rsid w:val="00016550"/>
    <w:rsid w:val="0002461F"/>
    <w:rsid w:val="000272C5"/>
    <w:rsid w:val="00030116"/>
    <w:rsid w:val="00033C24"/>
    <w:rsid w:val="000340BD"/>
    <w:rsid w:val="000349F7"/>
    <w:rsid w:val="00037880"/>
    <w:rsid w:val="00041ACB"/>
    <w:rsid w:val="00043A6D"/>
    <w:rsid w:val="00050236"/>
    <w:rsid w:val="000514B4"/>
    <w:rsid w:val="00055FEC"/>
    <w:rsid w:val="00062160"/>
    <w:rsid w:val="000627EB"/>
    <w:rsid w:val="0006326C"/>
    <w:rsid w:val="00065E89"/>
    <w:rsid w:val="00071B37"/>
    <w:rsid w:val="0007379E"/>
    <w:rsid w:val="00074E53"/>
    <w:rsid w:val="00075C01"/>
    <w:rsid w:val="000778C3"/>
    <w:rsid w:val="0008417D"/>
    <w:rsid w:val="00094579"/>
    <w:rsid w:val="000A1167"/>
    <w:rsid w:val="000C036C"/>
    <w:rsid w:val="000C2958"/>
    <w:rsid w:val="000C2EB1"/>
    <w:rsid w:val="000C4284"/>
    <w:rsid w:val="000C49BB"/>
    <w:rsid w:val="000C534F"/>
    <w:rsid w:val="000C54CE"/>
    <w:rsid w:val="000C7F04"/>
    <w:rsid w:val="000D296D"/>
    <w:rsid w:val="000E1993"/>
    <w:rsid w:val="000F070F"/>
    <w:rsid w:val="0010562C"/>
    <w:rsid w:val="00112B95"/>
    <w:rsid w:val="001133F8"/>
    <w:rsid w:val="00123F13"/>
    <w:rsid w:val="00124290"/>
    <w:rsid w:val="00126B60"/>
    <w:rsid w:val="00126E48"/>
    <w:rsid w:val="00132317"/>
    <w:rsid w:val="00135213"/>
    <w:rsid w:val="001356DB"/>
    <w:rsid w:val="00136399"/>
    <w:rsid w:val="0013680A"/>
    <w:rsid w:val="00140156"/>
    <w:rsid w:val="0014263C"/>
    <w:rsid w:val="00143C43"/>
    <w:rsid w:val="001440E7"/>
    <w:rsid w:val="00145817"/>
    <w:rsid w:val="0014751E"/>
    <w:rsid w:val="00147CCF"/>
    <w:rsid w:val="00150DBD"/>
    <w:rsid w:val="0015170F"/>
    <w:rsid w:val="00153C2D"/>
    <w:rsid w:val="001540D0"/>
    <w:rsid w:val="00162495"/>
    <w:rsid w:val="00164E8D"/>
    <w:rsid w:val="00171D01"/>
    <w:rsid w:val="00180098"/>
    <w:rsid w:val="0018259B"/>
    <w:rsid w:val="00183287"/>
    <w:rsid w:val="0019417D"/>
    <w:rsid w:val="001A1160"/>
    <w:rsid w:val="001A177A"/>
    <w:rsid w:val="001A7ACF"/>
    <w:rsid w:val="001B180D"/>
    <w:rsid w:val="001B517A"/>
    <w:rsid w:val="001B52BA"/>
    <w:rsid w:val="001B5CDB"/>
    <w:rsid w:val="001C145A"/>
    <w:rsid w:val="001C2281"/>
    <w:rsid w:val="001C4416"/>
    <w:rsid w:val="001C7A00"/>
    <w:rsid w:val="001C7E40"/>
    <w:rsid w:val="001D3CE4"/>
    <w:rsid w:val="001D606D"/>
    <w:rsid w:val="001D76D6"/>
    <w:rsid w:val="001E7A6A"/>
    <w:rsid w:val="001F1DC4"/>
    <w:rsid w:val="001F5E97"/>
    <w:rsid w:val="001F76CB"/>
    <w:rsid w:val="00201127"/>
    <w:rsid w:val="00203733"/>
    <w:rsid w:val="002075BC"/>
    <w:rsid w:val="002140F5"/>
    <w:rsid w:val="00222A2D"/>
    <w:rsid w:val="00225785"/>
    <w:rsid w:val="0023572D"/>
    <w:rsid w:val="00235889"/>
    <w:rsid w:val="00236F6A"/>
    <w:rsid w:val="00240AC5"/>
    <w:rsid w:val="00246FDE"/>
    <w:rsid w:val="0025270E"/>
    <w:rsid w:val="00253D06"/>
    <w:rsid w:val="002675BC"/>
    <w:rsid w:val="002716B9"/>
    <w:rsid w:val="00282778"/>
    <w:rsid w:val="00283468"/>
    <w:rsid w:val="002864F9"/>
    <w:rsid w:val="00291EAD"/>
    <w:rsid w:val="00292E9A"/>
    <w:rsid w:val="002A2F60"/>
    <w:rsid w:val="002A3630"/>
    <w:rsid w:val="002A5B4A"/>
    <w:rsid w:val="002B155E"/>
    <w:rsid w:val="002B19B5"/>
    <w:rsid w:val="002B2602"/>
    <w:rsid w:val="002B289E"/>
    <w:rsid w:val="002B5AB9"/>
    <w:rsid w:val="002B6B7E"/>
    <w:rsid w:val="002B75C6"/>
    <w:rsid w:val="002C2C57"/>
    <w:rsid w:val="002C4CEC"/>
    <w:rsid w:val="002C57F9"/>
    <w:rsid w:val="002C786F"/>
    <w:rsid w:val="002D3EE0"/>
    <w:rsid w:val="002E52FE"/>
    <w:rsid w:val="002E78CF"/>
    <w:rsid w:val="002F0B15"/>
    <w:rsid w:val="002F62EC"/>
    <w:rsid w:val="00322C74"/>
    <w:rsid w:val="00323F80"/>
    <w:rsid w:val="003314A7"/>
    <w:rsid w:val="0034043E"/>
    <w:rsid w:val="00340772"/>
    <w:rsid w:val="00341E39"/>
    <w:rsid w:val="00342874"/>
    <w:rsid w:val="00343A5C"/>
    <w:rsid w:val="00344633"/>
    <w:rsid w:val="00350900"/>
    <w:rsid w:val="00350B1D"/>
    <w:rsid w:val="00350F05"/>
    <w:rsid w:val="00351043"/>
    <w:rsid w:val="0035640F"/>
    <w:rsid w:val="00360FA9"/>
    <w:rsid w:val="00363136"/>
    <w:rsid w:val="003674B7"/>
    <w:rsid w:val="00367998"/>
    <w:rsid w:val="00380532"/>
    <w:rsid w:val="00380D6D"/>
    <w:rsid w:val="00381540"/>
    <w:rsid w:val="00381AE8"/>
    <w:rsid w:val="003848DE"/>
    <w:rsid w:val="003877D0"/>
    <w:rsid w:val="00387D06"/>
    <w:rsid w:val="00393BD5"/>
    <w:rsid w:val="003A0779"/>
    <w:rsid w:val="003A1CC8"/>
    <w:rsid w:val="003A2340"/>
    <w:rsid w:val="003A35D4"/>
    <w:rsid w:val="003C067E"/>
    <w:rsid w:val="003C25BF"/>
    <w:rsid w:val="003C537A"/>
    <w:rsid w:val="003D4362"/>
    <w:rsid w:val="003E0443"/>
    <w:rsid w:val="003E2010"/>
    <w:rsid w:val="003E56D2"/>
    <w:rsid w:val="003E5AC0"/>
    <w:rsid w:val="003E74F4"/>
    <w:rsid w:val="003F2275"/>
    <w:rsid w:val="003F2E72"/>
    <w:rsid w:val="003F74FA"/>
    <w:rsid w:val="00405161"/>
    <w:rsid w:val="004078B6"/>
    <w:rsid w:val="004140C3"/>
    <w:rsid w:val="0041479B"/>
    <w:rsid w:val="004150AA"/>
    <w:rsid w:val="00415B43"/>
    <w:rsid w:val="00421B18"/>
    <w:rsid w:val="00443594"/>
    <w:rsid w:val="00443EF9"/>
    <w:rsid w:val="00444886"/>
    <w:rsid w:val="004450A7"/>
    <w:rsid w:val="004472D5"/>
    <w:rsid w:val="0046018F"/>
    <w:rsid w:val="0046082C"/>
    <w:rsid w:val="00461785"/>
    <w:rsid w:val="004636DF"/>
    <w:rsid w:val="00464327"/>
    <w:rsid w:val="00470B84"/>
    <w:rsid w:val="00471F7F"/>
    <w:rsid w:val="00474632"/>
    <w:rsid w:val="00480B9F"/>
    <w:rsid w:val="0048522F"/>
    <w:rsid w:val="0049642B"/>
    <w:rsid w:val="004A56B5"/>
    <w:rsid w:val="004B237A"/>
    <w:rsid w:val="004B4640"/>
    <w:rsid w:val="004B4D77"/>
    <w:rsid w:val="004B649F"/>
    <w:rsid w:val="004B6787"/>
    <w:rsid w:val="004C1DCF"/>
    <w:rsid w:val="004C537F"/>
    <w:rsid w:val="004D4C7C"/>
    <w:rsid w:val="004D6324"/>
    <w:rsid w:val="004E3274"/>
    <w:rsid w:val="004E77C9"/>
    <w:rsid w:val="004F620F"/>
    <w:rsid w:val="00501164"/>
    <w:rsid w:val="00503BA0"/>
    <w:rsid w:val="00510012"/>
    <w:rsid w:val="005110D8"/>
    <w:rsid w:val="00511C51"/>
    <w:rsid w:val="00514CE0"/>
    <w:rsid w:val="0051501E"/>
    <w:rsid w:val="00516A15"/>
    <w:rsid w:val="00524C35"/>
    <w:rsid w:val="00531169"/>
    <w:rsid w:val="00532FD4"/>
    <w:rsid w:val="005346C8"/>
    <w:rsid w:val="0054197F"/>
    <w:rsid w:val="005436EB"/>
    <w:rsid w:val="005501E2"/>
    <w:rsid w:val="005510DB"/>
    <w:rsid w:val="005529E3"/>
    <w:rsid w:val="00555444"/>
    <w:rsid w:val="00561452"/>
    <w:rsid w:val="0056607B"/>
    <w:rsid w:val="00571090"/>
    <w:rsid w:val="00572705"/>
    <w:rsid w:val="005811C8"/>
    <w:rsid w:val="00584220"/>
    <w:rsid w:val="005842B3"/>
    <w:rsid w:val="00591198"/>
    <w:rsid w:val="00591B0C"/>
    <w:rsid w:val="00593B14"/>
    <w:rsid w:val="005A3A56"/>
    <w:rsid w:val="005A41C9"/>
    <w:rsid w:val="005A653E"/>
    <w:rsid w:val="005A7EDC"/>
    <w:rsid w:val="005B0A1F"/>
    <w:rsid w:val="005B4A21"/>
    <w:rsid w:val="005B5AB8"/>
    <w:rsid w:val="005C7801"/>
    <w:rsid w:val="005D0F72"/>
    <w:rsid w:val="005D1524"/>
    <w:rsid w:val="005D41CF"/>
    <w:rsid w:val="005E6B11"/>
    <w:rsid w:val="005E7BDF"/>
    <w:rsid w:val="005F6022"/>
    <w:rsid w:val="005F7AE4"/>
    <w:rsid w:val="00606A13"/>
    <w:rsid w:val="0061431E"/>
    <w:rsid w:val="0062220E"/>
    <w:rsid w:val="006259FB"/>
    <w:rsid w:val="00627719"/>
    <w:rsid w:val="00631B61"/>
    <w:rsid w:val="00636662"/>
    <w:rsid w:val="00636949"/>
    <w:rsid w:val="00637601"/>
    <w:rsid w:val="00641E52"/>
    <w:rsid w:val="00645ADC"/>
    <w:rsid w:val="00645DF3"/>
    <w:rsid w:val="00650AC3"/>
    <w:rsid w:val="00654885"/>
    <w:rsid w:val="0065655C"/>
    <w:rsid w:val="0066715C"/>
    <w:rsid w:val="00673850"/>
    <w:rsid w:val="0067533D"/>
    <w:rsid w:val="00676EB8"/>
    <w:rsid w:val="006777CF"/>
    <w:rsid w:val="00681D67"/>
    <w:rsid w:val="00682290"/>
    <w:rsid w:val="00691276"/>
    <w:rsid w:val="00696E86"/>
    <w:rsid w:val="006A180D"/>
    <w:rsid w:val="006A29C8"/>
    <w:rsid w:val="006B21C5"/>
    <w:rsid w:val="006B3A97"/>
    <w:rsid w:val="006B3D26"/>
    <w:rsid w:val="006B495C"/>
    <w:rsid w:val="006B560F"/>
    <w:rsid w:val="006B65B8"/>
    <w:rsid w:val="006B6A80"/>
    <w:rsid w:val="006C0303"/>
    <w:rsid w:val="006C5AD5"/>
    <w:rsid w:val="006D0714"/>
    <w:rsid w:val="006D1C61"/>
    <w:rsid w:val="006D6AE8"/>
    <w:rsid w:val="006E108F"/>
    <w:rsid w:val="006E33CC"/>
    <w:rsid w:val="006E5750"/>
    <w:rsid w:val="006E5F0C"/>
    <w:rsid w:val="006E7DFA"/>
    <w:rsid w:val="006F4877"/>
    <w:rsid w:val="006F5B22"/>
    <w:rsid w:val="006F7947"/>
    <w:rsid w:val="007049A5"/>
    <w:rsid w:val="007051F8"/>
    <w:rsid w:val="00706285"/>
    <w:rsid w:val="007121BD"/>
    <w:rsid w:val="00713961"/>
    <w:rsid w:val="00713B02"/>
    <w:rsid w:val="00714147"/>
    <w:rsid w:val="0071503B"/>
    <w:rsid w:val="007170BF"/>
    <w:rsid w:val="007208D0"/>
    <w:rsid w:val="00727090"/>
    <w:rsid w:val="00730DBD"/>
    <w:rsid w:val="007319C0"/>
    <w:rsid w:val="007334BB"/>
    <w:rsid w:val="00734351"/>
    <w:rsid w:val="00735117"/>
    <w:rsid w:val="007365D7"/>
    <w:rsid w:val="0074180D"/>
    <w:rsid w:val="00753C8C"/>
    <w:rsid w:val="007551F6"/>
    <w:rsid w:val="0075541B"/>
    <w:rsid w:val="00756D45"/>
    <w:rsid w:val="007576F3"/>
    <w:rsid w:val="00765447"/>
    <w:rsid w:val="00767377"/>
    <w:rsid w:val="00773657"/>
    <w:rsid w:val="00773764"/>
    <w:rsid w:val="00784FD3"/>
    <w:rsid w:val="00791288"/>
    <w:rsid w:val="00791C9D"/>
    <w:rsid w:val="0079471D"/>
    <w:rsid w:val="00794C8D"/>
    <w:rsid w:val="007958B6"/>
    <w:rsid w:val="007A1F7D"/>
    <w:rsid w:val="007A42BA"/>
    <w:rsid w:val="007C0E34"/>
    <w:rsid w:val="007C3E21"/>
    <w:rsid w:val="007C3F52"/>
    <w:rsid w:val="007D700C"/>
    <w:rsid w:val="007E3EC4"/>
    <w:rsid w:val="007F0B04"/>
    <w:rsid w:val="007F40AA"/>
    <w:rsid w:val="007F71E0"/>
    <w:rsid w:val="00804459"/>
    <w:rsid w:val="00806A36"/>
    <w:rsid w:val="00806C30"/>
    <w:rsid w:val="00807251"/>
    <w:rsid w:val="008134A9"/>
    <w:rsid w:val="00813F23"/>
    <w:rsid w:val="00814E17"/>
    <w:rsid w:val="008157B7"/>
    <w:rsid w:val="00822487"/>
    <w:rsid w:val="00825C2E"/>
    <w:rsid w:val="00826EE6"/>
    <w:rsid w:val="00831D24"/>
    <w:rsid w:val="00843153"/>
    <w:rsid w:val="008450FD"/>
    <w:rsid w:val="00846B1C"/>
    <w:rsid w:val="0085549B"/>
    <w:rsid w:val="0087255F"/>
    <w:rsid w:val="00875E6A"/>
    <w:rsid w:val="00881614"/>
    <w:rsid w:val="008844D1"/>
    <w:rsid w:val="00884FBF"/>
    <w:rsid w:val="00885CDB"/>
    <w:rsid w:val="00886BBE"/>
    <w:rsid w:val="00893AC1"/>
    <w:rsid w:val="008A27C3"/>
    <w:rsid w:val="008A4241"/>
    <w:rsid w:val="008A75B5"/>
    <w:rsid w:val="008B0F58"/>
    <w:rsid w:val="008B173E"/>
    <w:rsid w:val="008B2F66"/>
    <w:rsid w:val="008B5199"/>
    <w:rsid w:val="008B5BEA"/>
    <w:rsid w:val="008C1B12"/>
    <w:rsid w:val="008C3119"/>
    <w:rsid w:val="008C5F1B"/>
    <w:rsid w:val="008D1FE8"/>
    <w:rsid w:val="008D38A1"/>
    <w:rsid w:val="008D65AD"/>
    <w:rsid w:val="008E26EF"/>
    <w:rsid w:val="008E3EA0"/>
    <w:rsid w:val="008E4194"/>
    <w:rsid w:val="008F485F"/>
    <w:rsid w:val="008F6AE8"/>
    <w:rsid w:val="008F6CDE"/>
    <w:rsid w:val="00901D62"/>
    <w:rsid w:val="00903189"/>
    <w:rsid w:val="00904799"/>
    <w:rsid w:val="00904FF6"/>
    <w:rsid w:val="00907B48"/>
    <w:rsid w:val="00910481"/>
    <w:rsid w:val="009147EC"/>
    <w:rsid w:val="009178E4"/>
    <w:rsid w:val="00926145"/>
    <w:rsid w:val="0092630B"/>
    <w:rsid w:val="00936794"/>
    <w:rsid w:val="009376AE"/>
    <w:rsid w:val="00937784"/>
    <w:rsid w:val="00951E5A"/>
    <w:rsid w:val="00953F6F"/>
    <w:rsid w:val="00955ADB"/>
    <w:rsid w:val="009565C2"/>
    <w:rsid w:val="009663D9"/>
    <w:rsid w:val="0098579E"/>
    <w:rsid w:val="00990711"/>
    <w:rsid w:val="0099241F"/>
    <w:rsid w:val="00992927"/>
    <w:rsid w:val="0099537C"/>
    <w:rsid w:val="0099793F"/>
    <w:rsid w:val="00997941"/>
    <w:rsid w:val="00997A98"/>
    <w:rsid w:val="009B0FA8"/>
    <w:rsid w:val="009B1EA2"/>
    <w:rsid w:val="009B271A"/>
    <w:rsid w:val="009B44B0"/>
    <w:rsid w:val="009B4E4A"/>
    <w:rsid w:val="009B4E97"/>
    <w:rsid w:val="009C1B20"/>
    <w:rsid w:val="009C1CBE"/>
    <w:rsid w:val="009C3FD9"/>
    <w:rsid w:val="009C41E1"/>
    <w:rsid w:val="009D32F1"/>
    <w:rsid w:val="009D657A"/>
    <w:rsid w:val="009E4A86"/>
    <w:rsid w:val="009F36E0"/>
    <w:rsid w:val="009F78BD"/>
    <w:rsid w:val="00A055BB"/>
    <w:rsid w:val="00A07F3C"/>
    <w:rsid w:val="00A10AC9"/>
    <w:rsid w:val="00A119A0"/>
    <w:rsid w:val="00A16834"/>
    <w:rsid w:val="00A16A9B"/>
    <w:rsid w:val="00A20D20"/>
    <w:rsid w:val="00A2437C"/>
    <w:rsid w:val="00A248D0"/>
    <w:rsid w:val="00A25464"/>
    <w:rsid w:val="00A2591F"/>
    <w:rsid w:val="00A263B0"/>
    <w:rsid w:val="00A32462"/>
    <w:rsid w:val="00A34122"/>
    <w:rsid w:val="00A51C63"/>
    <w:rsid w:val="00A52588"/>
    <w:rsid w:val="00A60E4F"/>
    <w:rsid w:val="00A619B7"/>
    <w:rsid w:val="00A63DFE"/>
    <w:rsid w:val="00A6792B"/>
    <w:rsid w:val="00A67D5F"/>
    <w:rsid w:val="00A7028F"/>
    <w:rsid w:val="00A747B9"/>
    <w:rsid w:val="00A75B78"/>
    <w:rsid w:val="00A77766"/>
    <w:rsid w:val="00A854E6"/>
    <w:rsid w:val="00A86C01"/>
    <w:rsid w:val="00A90FC3"/>
    <w:rsid w:val="00A918FD"/>
    <w:rsid w:val="00A96EA7"/>
    <w:rsid w:val="00A974A3"/>
    <w:rsid w:val="00AA4A8C"/>
    <w:rsid w:val="00AB12A0"/>
    <w:rsid w:val="00AB30E3"/>
    <w:rsid w:val="00AC0A15"/>
    <w:rsid w:val="00AC0A3B"/>
    <w:rsid w:val="00AC132C"/>
    <w:rsid w:val="00AD329A"/>
    <w:rsid w:val="00AD4A7E"/>
    <w:rsid w:val="00AD4FDC"/>
    <w:rsid w:val="00AD56A7"/>
    <w:rsid w:val="00AD59B3"/>
    <w:rsid w:val="00AD5A85"/>
    <w:rsid w:val="00AE746B"/>
    <w:rsid w:val="00AE7496"/>
    <w:rsid w:val="00AF41FD"/>
    <w:rsid w:val="00B02C47"/>
    <w:rsid w:val="00B05620"/>
    <w:rsid w:val="00B100C4"/>
    <w:rsid w:val="00B1315B"/>
    <w:rsid w:val="00B13A56"/>
    <w:rsid w:val="00B15A2F"/>
    <w:rsid w:val="00B2206B"/>
    <w:rsid w:val="00B24EA9"/>
    <w:rsid w:val="00B303A8"/>
    <w:rsid w:val="00B303FB"/>
    <w:rsid w:val="00B30FDB"/>
    <w:rsid w:val="00B311F0"/>
    <w:rsid w:val="00B32780"/>
    <w:rsid w:val="00B34DA5"/>
    <w:rsid w:val="00B42B08"/>
    <w:rsid w:val="00B441D6"/>
    <w:rsid w:val="00B466D0"/>
    <w:rsid w:val="00B46CCF"/>
    <w:rsid w:val="00B561CC"/>
    <w:rsid w:val="00B61397"/>
    <w:rsid w:val="00B65B2A"/>
    <w:rsid w:val="00B6633A"/>
    <w:rsid w:val="00B73B86"/>
    <w:rsid w:val="00B759D3"/>
    <w:rsid w:val="00B8239B"/>
    <w:rsid w:val="00B83FC8"/>
    <w:rsid w:val="00B85C1C"/>
    <w:rsid w:val="00B85FEA"/>
    <w:rsid w:val="00B95802"/>
    <w:rsid w:val="00B958E3"/>
    <w:rsid w:val="00B95B2C"/>
    <w:rsid w:val="00B95C43"/>
    <w:rsid w:val="00BA7206"/>
    <w:rsid w:val="00BA75CC"/>
    <w:rsid w:val="00BB097B"/>
    <w:rsid w:val="00BB0EE9"/>
    <w:rsid w:val="00BB3EEF"/>
    <w:rsid w:val="00BB4C77"/>
    <w:rsid w:val="00BB5027"/>
    <w:rsid w:val="00BB5236"/>
    <w:rsid w:val="00BB5F37"/>
    <w:rsid w:val="00BD12E7"/>
    <w:rsid w:val="00BD72BB"/>
    <w:rsid w:val="00BE093A"/>
    <w:rsid w:val="00BE3A11"/>
    <w:rsid w:val="00BE5756"/>
    <w:rsid w:val="00BF0BEA"/>
    <w:rsid w:val="00BF12C9"/>
    <w:rsid w:val="00C01452"/>
    <w:rsid w:val="00C015A2"/>
    <w:rsid w:val="00C030E7"/>
    <w:rsid w:val="00C05A7A"/>
    <w:rsid w:val="00C10111"/>
    <w:rsid w:val="00C13AEE"/>
    <w:rsid w:val="00C17896"/>
    <w:rsid w:val="00C25A74"/>
    <w:rsid w:val="00C27E54"/>
    <w:rsid w:val="00C31F56"/>
    <w:rsid w:val="00C330D0"/>
    <w:rsid w:val="00C35E62"/>
    <w:rsid w:val="00C37ECC"/>
    <w:rsid w:val="00C43561"/>
    <w:rsid w:val="00C44832"/>
    <w:rsid w:val="00C46CC2"/>
    <w:rsid w:val="00C503F8"/>
    <w:rsid w:val="00C52C8B"/>
    <w:rsid w:val="00C5594E"/>
    <w:rsid w:val="00C57F17"/>
    <w:rsid w:val="00C632C5"/>
    <w:rsid w:val="00C6544A"/>
    <w:rsid w:val="00C654FA"/>
    <w:rsid w:val="00C669DE"/>
    <w:rsid w:val="00C71EC6"/>
    <w:rsid w:val="00C72262"/>
    <w:rsid w:val="00C72AFE"/>
    <w:rsid w:val="00C7740C"/>
    <w:rsid w:val="00C82820"/>
    <w:rsid w:val="00C839D8"/>
    <w:rsid w:val="00C94E67"/>
    <w:rsid w:val="00C95326"/>
    <w:rsid w:val="00CA0505"/>
    <w:rsid w:val="00CA1AD6"/>
    <w:rsid w:val="00CA316F"/>
    <w:rsid w:val="00CA32D9"/>
    <w:rsid w:val="00CB2928"/>
    <w:rsid w:val="00CB2DAB"/>
    <w:rsid w:val="00CB7098"/>
    <w:rsid w:val="00CB70E7"/>
    <w:rsid w:val="00CC4B36"/>
    <w:rsid w:val="00CC71C2"/>
    <w:rsid w:val="00CD2D60"/>
    <w:rsid w:val="00CD4933"/>
    <w:rsid w:val="00CD73B8"/>
    <w:rsid w:val="00CE79DC"/>
    <w:rsid w:val="00CF1D9B"/>
    <w:rsid w:val="00CF22CB"/>
    <w:rsid w:val="00CF35C3"/>
    <w:rsid w:val="00CF52D3"/>
    <w:rsid w:val="00CF603D"/>
    <w:rsid w:val="00D04CA6"/>
    <w:rsid w:val="00D12192"/>
    <w:rsid w:val="00D123CE"/>
    <w:rsid w:val="00D15BF3"/>
    <w:rsid w:val="00D178E0"/>
    <w:rsid w:val="00D20033"/>
    <w:rsid w:val="00D23283"/>
    <w:rsid w:val="00D25984"/>
    <w:rsid w:val="00D302B6"/>
    <w:rsid w:val="00D320F4"/>
    <w:rsid w:val="00D33B60"/>
    <w:rsid w:val="00D379F2"/>
    <w:rsid w:val="00D42451"/>
    <w:rsid w:val="00D42D3B"/>
    <w:rsid w:val="00D554BF"/>
    <w:rsid w:val="00D60794"/>
    <w:rsid w:val="00D7383D"/>
    <w:rsid w:val="00D77156"/>
    <w:rsid w:val="00D9641B"/>
    <w:rsid w:val="00D96E72"/>
    <w:rsid w:val="00D9754B"/>
    <w:rsid w:val="00DA0337"/>
    <w:rsid w:val="00DA2A2B"/>
    <w:rsid w:val="00DB216B"/>
    <w:rsid w:val="00DB4D2B"/>
    <w:rsid w:val="00DC4ED2"/>
    <w:rsid w:val="00DC5E3D"/>
    <w:rsid w:val="00DC65BA"/>
    <w:rsid w:val="00DC7336"/>
    <w:rsid w:val="00DC7824"/>
    <w:rsid w:val="00DD0707"/>
    <w:rsid w:val="00DD3960"/>
    <w:rsid w:val="00DD53A2"/>
    <w:rsid w:val="00DD7D1A"/>
    <w:rsid w:val="00DE1997"/>
    <w:rsid w:val="00DE3686"/>
    <w:rsid w:val="00DE6982"/>
    <w:rsid w:val="00DE6FA1"/>
    <w:rsid w:val="00DF2754"/>
    <w:rsid w:val="00DF4F63"/>
    <w:rsid w:val="00E05280"/>
    <w:rsid w:val="00E055FB"/>
    <w:rsid w:val="00E1177A"/>
    <w:rsid w:val="00E15B35"/>
    <w:rsid w:val="00E3108A"/>
    <w:rsid w:val="00E33CF2"/>
    <w:rsid w:val="00E409BC"/>
    <w:rsid w:val="00E42110"/>
    <w:rsid w:val="00E602E4"/>
    <w:rsid w:val="00E63E31"/>
    <w:rsid w:val="00E736A7"/>
    <w:rsid w:val="00E74B6F"/>
    <w:rsid w:val="00E810C2"/>
    <w:rsid w:val="00E85B69"/>
    <w:rsid w:val="00E861E0"/>
    <w:rsid w:val="00E864C0"/>
    <w:rsid w:val="00E871AB"/>
    <w:rsid w:val="00E901CB"/>
    <w:rsid w:val="00E91594"/>
    <w:rsid w:val="00E92F7C"/>
    <w:rsid w:val="00E94C3B"/>
    <w:rsid w:val="00EB4C50"/>
    <w:rsid w:val="00EC23A7"/>
    <w:rsid w:val="00EC5114"/>
    <w:rsid w:val="00EC5388"/>
    <w:rsid w:val="00EC6020"/>
    <w:rsid w:val="00EC7260"/>
    <w:rsid w:val="00ED5DFB"/>
    <w:rsid w:val="00EE0586"/>
    <w:rsid w:val="00EE212C"/>
    <w:rsid w:val="00EE2201"/>
    <w:rsid w:val="00EE3804"/>
    <w:rsid w:val="00EF0BA7"/>
    <w:rsid w:val="00EF1275"/>
    <w:rsid w:val="00EF2223"/>
    <w:rsid w:val="00EF315F"/>
    <w:rsid w:val="00EF49E5"/>
    <w:rsid w:val="00EF678A"/>
    <w:rsid w:val="00F06A97"/>
    <w:rsid w:val="00F0756B"/>
    <w:rsid w:val="00F102B6"/>
    <w:rsid w:val="00F16F1E"/>
    <w:rsid w:val="00F263D6"/>
    <w:rsid w:val="00F32179"/>
    <w:rsid w:val="00F33EA0"/>
    <w:rsid w:val="00F371E6"/>
    <w:rsid w:val="00F412C3"/>
    <w:rsid w:val="00F4703A"/>
    <w:rsid w:val="00F54721"/>
    <w:rsid w:val="00F60A98"/>
    <w:rsid w:val="00F618C5"/>
    <w:rsid w:val="00F66DD4"/>
    <w:rsid w:val="00F77460"/>
    <w:rsid w:val="00F7791A"/>
    <w:rsid w:val="00F8539E"/>
    <w:rsid w:val="00F85D60"/>
    <w:rsid w:val="00F93DF9"/>
    <w:rsid w:val="00FA0D16"/>
    <w:rsid w:val="00FA3701"/>
    <w:rsid w:val="00FA4CC9"/>
    <w:rsid w:val="00FB159D"/>
    <w:rsid w:val="00FB358B"/>
    <w:rsid w:val="00FB5B37"/>
    <w:rsid w:val="00FC78FB"/>
    <w:rsid w:val="00FD2685"/>
    <w:rsid w:val="00FD52BE"/>
    <w:rsid w:val="00FD5E93"/>
    <w:rsid w:val="00FE0461"/>
    <w:rsid w:val="00FE32E9"/>
    <w:rsid w:val="00FE5AEF"/>
    <w:rsid w:val="00FF03A1"/>
    <w:rsid w:val="00FF0980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63889"/>
  <w15:docId w15:val="{37D93F0C-4188-4651-93C2-3BAC30CF6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26B60"/>
    <w:pPr>
      <w:keepNext/>
      <w:jc w:val="center"/>
      <w:outlineLvl w:val="0"/>
    </w:pPr>
    <w:rPr>
      <w:b/>
      <w:sz w:val="20"/>
      <w:szCs w:val="20"/>
      <w:lang w:val="sr-Cyrl-CS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6B60"/>
    <w:rPr>
      <w:rFonts w:ascii="Times New Roman" w:eastAsia="Times New Roman" w:hAnsi="Times New Roman" w:cs="Times New Roman"/>
      <w:b/>
      <w:sz w:val="20"/>
      <w:szCs w:val="20"/>
      <w:lang w:val="sr-Cyrl-CS" w:eastAsia="x-none"/>
    </w:rPr>
  </w:style>
  <w:style w:type="paragraph" w:styleId="BodyText">
    <w:name w:val="Body Text"/>
    <w:basedOn w:val="Normal"/>
    <w:link w:val="BodyTextChar"/>
    <w:rsid w:val="00126B60"/>
    <w:pPr>
      <w:jc w:val="both"/>
    </w:pPr>
    <w:rPr>
      <w:sz w:val="20"/>
      <w:szCs w:val="20"/>
      <w:lang w:val="sr-Cyrl-CS" w:eastAsia="x-none"/>
    </w:rPr>
  </w:style>
  <w:style w:type="character" w:customStyle="1" w:styleId="BodyTextChar">
    <w:name w:val="Body Text Char"/>
    <w:basedOn w:val="DefaultParagraphFont"/>
    <w:link w:val="BodyText"/>
    <w:rsid w:val="00126B60"/>
    <w:rPr>
      <w:rFonts w:ascii="Times New Roman" w:eastAsia="Times New Roman" w:hAnsi="Times New Roman" w:cs="Times New Roman"/>
      <w:sz w:val="20"/>
      <w:szCs w:val="20"/>
      <w:lang w:val="sr-Cyrl-CS" w:eastAsia="x-none"/>
    </w:rPr>
  </w:style>
  <w:style w:type="paragraph" w:customStyle="1" w:styleId="Podnaslov1">
    <w:name w:val="Podnaslov1"/>
    <w:basedOn w:val="Normal"/>
    <w:rsid w:val="00126B60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6B60"/>
    <w:rPr>
      <w:sz w:val="20"/>
      <w:szCs w:val="20"/>
      <w:lang w:val="x-none" w:eastAsia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6B6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FootnoteReference">
    <w:name w:val="footnote reference"/>
    <w:uiPriority w:val="99"/>
    <w:semiHidden/>
    <w:unhideWhenUsed/>
    <w:rsid w:val="00126B60"/>
    <w:rPr>
      <w:vertAlign w:val="superscript"/>
    </w:rPr>
  </w:style>
  <w:style w:type="paragraph" w:styleId="ListParagraph">
    <w:name w:val="List Paragraph"/>
    <w:basedOn w:val="Normal"/>
    <w:uiPriority w:val="34"/>
    <w:qFormat/>
    <w:rsid w:val="00753C8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33CF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4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ilfak.ni.ac.rs/izbor-u-zvan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39878-BF23-4CFA-A35F-EF9B4264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4463</Words>
  <Characters>25440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Snežana Miljković</cp:lastModifiedBy>
  <cp:revision>12</cp:revision>
  <dcterms:created xsi:type="dcterms:W3CDTF">2025-02-12T08:06:00Z</dcterms:created>
  <dcterms:modified xsi:type="dcterms:W3CDTF">2025-04-03T06:28:00Z</dcterms:modified>
</cp:coreProperties>
</file>